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601D9" w:rsidRDefault="00A601D9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Cs/>
          <w:sz w:val="38"/>
        </w:rPr>
      </w:pPr>
    </w:p>
    <w:p w:rsidR="002411D2" w:rsidRP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Cs/>
          <w:sz w:val="48"/>
        </w:rPr>
      </w:pPr>
      <w:r w:rsidRPr="002411D2">
        <w:rPr>
          <w:rFonts w:eastAsia="Times New Roman"/>
          <w:b/>
          <w:bCs/>
          <w:iCs/>
          <w:sz w:val="48"/>
        </w:rPr>
        <w:t xml:space="preserve">* </w:t>
      </w:r>
      <w:r w:rsidRPr="002411D2">
        <w:rPr>
          <w:rFonts w:eastAsia="Times New Roman"/>
          <w:b/>
          <w:bCs/>
          <w:i/>
          <w:iCs/>
          <w:sz w:val="48"/>
        </w:rPr>
        <w:t xml:space="preserve">Oscar Meets Emily </w:t>
      </w:r>
      <w:r w:rsidRPr="002411D2">
        <w:rPr>
          <w:rFonts w:eastAsia="Times New Roman"/>
          <w:b/>
          <w:bCs/>
          <w:iCs/>
          <w:sz w:val="48"/>
        </w:rPr>
        <w:t>*</w:t>
      </w:r>
    </w:p>
    <w:p w:rsid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42"/>
        </w:rPr>
      </w:pPr>
    </w:p>
    <w:p w:rsidR="002411D2" w:rsidRDefault="00A601D9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42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D403149" wp14:editId="22AFAD9D">
            <wp:simplePos x="0" y="0"/>
            <wp:positionH relativeFrom="margin">
              <wp:posOffset>2286000</wp:posOffset>
            </wp:positionH>
            <wp:positionV relativeFrom="margin">
              <wp:posOffset>1209675</wp:posOffset>
            </wp:positionV>
            <wp:extent cx="2057400" cy="1371600"/>
            <wp:effectExtent l="171450" t="171450" r="419100" b="400050"/>
            <wp:wrapSquare wrapText="bothSides"/>
            <wp:docPr id="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/>
                    <a:stretch/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42"/>
        </w:rPr>
      </w:pPr>
    </w:p>
    <w:p w:rsid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42"/>
        </w:rPr>
      </w:pPr>
    </w:p>
    <w:p w:rsidR="00A601D9" w:rsidRDefault="00A601D9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42"/>
        </w:rPr>
      </w:pPr>
    </w:p>
    <w:p w:rsid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42"/>
        </w:rPr>
      </w:pPr>
    </w:p>
    <w:p w:rsid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42"/>
        </w:rPr>
      </w:pPr>
    </w:p>
    <w:p w:rsidR="00A601D9" w:rsidRDefault="00A601D9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34"/>
        </w:rPr>
      </w:pPr>
    </w:p>
    <w:p w:rsid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34"/>
        </w:rPr>
      </w:pPr>
      <w:r>
        <w:rPr>
          <w:rFonts w:eastAsia="Times New Roman"/>
          <w:b/>
          <w:bCs/>
          <w:i/>
          <w:iCs/>
          <w:sz w:val="34"/>
        </w:rPr>
        <w:t>Farther Revels I</w:t>
      </w:r>
    </w:p>
    <w:p w:rsid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34"/>
        </w:rPr>
      </w:pPr>
      <w:r>
        <w:rPr>
          <w:rFonts w:eastAsia="Times New Roman"/>
          <w:b/>
          <w:bCs/>
          <w:i/>
          <w:iCs/>
          <w:sz w:val="34"/>
        </w:rPr>
        <w:t>The American Tour Revisited</w:t>
      </w:r>
    </w:p>
    <w:p w:rsidR="00865519" w:rsidRDefault="00865519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34"/>
        </w:rPr>
      </w:pPr>
    </w:p>
    <w:p w:rsidR="00865519" w:rsidRPr="00865519" w:rsidRDefault="00865519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jc w:val="center"/>
        <w:rPr>
          <w:rFonts w:eastAsia="Times New Roman"/>
          <w:b/>
          <w:bCs/>
          <w:i/>
          <w:iCs/>
          <w:sz w:val="28"/>
        </w:rPr>
      </w:pPr>
      <w:r w:rsidRPr="00865519">
        <w:rPr>
          <w:rFonts w:eastAsia="Times New Roman"/>
          <w:b/>
          <w:bCs/>
          <w:i/>
          <w:iCs/>
          <w:sz w:val="28"/>
        </w:rPr>
        <w:t>(Scene: A Bar in Manhattan)</w:t>
      </w:r>
    </w:p>
    <w:p w:rsidR="002411D2" w:rsidRDefault="002411D2">
      <w:pPr>
        <w:rPr>
          <w:rFonts w:eastAsia="Times New Roman"/>
          <w:b/>
          <w:bCs/>
          <w:i/>
          <w:iCs/>
          <w:sz w:val="26"/>
        </w:rPr>
      </w:pPr>
      <w:r>
        <w:rPr>
          <w:rFonts w:eastAsia="Times New Roman"/>
          <w:b/>
          <w:bCs/>
          <w:i/>
          <w:iCs/>
          <w:sz w:val="26"/>
        </w:rPr>
        <w:br w:type="page"/>
      </w:r>
    </w:p>
    <w:p w:rsidR="002411D2" w:rsidRPr="002411D2" w:rsidRDefault="001E0AF8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rPr>
          <w:rFonts w:eastAsia="Times New Roman"/>
          <w:b/>
          <w:bCs/>
          <w:i/>
          <w:iCs/>
          <w:sz w:val="26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32D7AB1B" wp14:editId="16CBF298">
            <wp:simplePos x="0" y="0"/>
            <wp:positionH relativeFrom="margin">
              <wp:posOffset>5449570</wp:posOffset>
            </wp:positionH>
            <wp:positionV relativeFrom="margin">
              <wp:posOffset>156845</wp:posOffset>
            </wp:positionV>
            <wp:extent cx="935875" cy="1097280"/>
            <wp:effectExtent l="152400" t="152400" r="340995" b="369570"/>
            <wp:wrapSquare wrapText="bothSides"/>
            <wp:docPr id="26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75" cy="1097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D2" w:rsidRPr="002411D2">
        <w:rPr>
          <w:rFonts w:eastAsia="Times New Roman"/>
          <w:b/>
          <w:bCs/>
          <w:i/>
          <w:iCs/>
          <w:sz w:val="26"/>
        </w:rPr>
        <w:t xml:space="preserve">Conversation in a Corner </w:t>
      </w:r>
    </w:p>
    <w:p w:rsidR="002411D2" w:rsidRPr="002411D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rPr>
          <w:rFonts w:eastAsia="Times New Roman"/>
          <w:b/>
          <w:bCs/>
          <w:iCs/>
          <w:sz w:val="26"/>
        </w:rPr>
      </w:pPr>
      <w:r w:rsidRPr="002411D2">
        <w:rPr>
          <w:rFonts w:eastAsia="Times New Roman"/>
          <w:b/>
          <w:bCs/>
          <w:i/>
          <w:iCs/>
          <w:sz w:val="26"/>
        </w:rPr>
        <w:t xml:space="preserve">                </w:t>
      </w:r>
      <w:proofErr w:type="gramStart"/>
      <w:r w:rsidRPr="002411D2">
        <w:rPr>
          <w:rFonts w:eastAsia="Times New Roman"/>
          <w:b/>
          <w:bCs/>
          <w:i/>
          <w:iCs/>
          <w:sz w:val="26"/>
        </w:rPr>
        <w:t>with</w:t>
      </w:r>
      <w:proofErr w:type="gramEnd"/>
      <w:r w:rsidRPr="002411D2">
        <w:rPr>
          <w:rFonts w:eastAsia="Times New Roman"/>
          <w:b/>
          <w:bCs/>
          <w:i/>
          <w:iCs/>
          <w:sz w:val="26"/>
        </w:rPr>
        <w:t xml:space="preserve"> a Lady of Amherst</w:t>
      </w:r>
    </w:p>
    <w:p w:rsidR="002411D2" w:rsidRPr="00655242" w:rsidRDefault="002411D2" w:rsidP="002411D2">
      <w:pPr>
        <w:tabs>
          <w:tab w:val="left" w:pos="90"/>
          <w:tab w:val="left" w:pos="270"/>
          <w:tab w:val="left" w:pos="5580"/>
        </w:tabs>
        <w:spacing w:after="0" w:line="240" w:lineRule="auto"/>
        <w:ind w:right="-1170"/>
        <w:rPr>
          <w:rFonts w:eastAsia="Times New Roman"/>
          <w:bCs/>
          <w:iCs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>
        <w:rPr>
          <w:rFonts w:eastAsia="Times New Roman"/>
          <w:szCs w:val="22"/>
        </w:rPr>
        <w:t>Off</w:t>
      </w:r>
      <w:r w:rsidRPr="00655242">
        <w:rPr>
          <w:rFonts w:eastAsia="Times New Roman"/>
          <w:szCs w:val="22"/>
        </w:rPr>
        <w:t xml:space="preserve"> in a corner of the room,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</w:t>
      </w:r>
      <w:r>
        <w:rPr>
          <w:rFonts w:eastAsia="Times New Roman"/>
          <w:szCs w:val="22"/>
        </w:rPr>
        <w:t>A screen not noticed previously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</w:t>
      </w:r>
      <w:proofErr w:type="gramStart"/>
      <w:r>
        <w:rPr>
          <w:rFonts w:eastAsia="Times New Roman"/>
          <w:szCs w:val="22"/>
        </w:rPr>
        <w:t>Con</w:t>
      </w:r>
      <w:r w:rsidR="001E0AF8">
        <w:rPr>
          <w:rFonts w:eastAsia="Times New Roman"/>
          <w:szCs w:val="22"/>
        </w:rPr>
        <w:t>c</w:t>
      </w:r>
      <w:r>
        <w:rPr>
          <w:rFonts w:eastAsia="Times New Roman"/>
          <w:szCs w:val="22"/>
        </w:rPr>
        <w:t>eals</w:t>
      </w:r>
      <w:r w:rsidRPr="00655242">
        <w:rPr>
          <w:rFonts w:eastAsia="Times New Roman"/>
          <w:szCs w:val="22"/>
        </w:rPr>
        <w:t xml:space="preserve"> </w:t>
      </w:r>
      <w:r w:rsidRPr="00655242">
        <w:rPr>
          <w:rFonts w:eastAsia="Times New Roman"/>
          <w:i/>
          <w:szCs w:val="22"/>
        </w:rPr>
        <w:t>someone.</w:t>
      </w:r>
      <w:proofErr w:type="gramEnd"/>
      <w:r w:rsidRPr="00655242">
        <w:rPr>
          <w:rFonts w:eastAsia="Times New Roman"/>
          <w:i/>
          <w:szCs w:val="22"/>
        </w:rPr>
        <w:t xml:space="preserve"> </w:t>
      </w:r>
      <w:r w:rsidRPr="00655242">
        <w:rPr>
          <w:rFonts w:eastAsia="Times New Roman"/>
          <w:szCs w:val="22"/>
        </w:rPr>
        <w:t>Who could it be?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What loneliness of self-made gloom</w:t>
      </w:r>
    </w:p>
    <w:p w:rsidR="002411D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That person must be feeling there,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Behind that screen, which I draw near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Until a whispering voice I hear.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My other guests are unaware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The screen is even </w:t>
      </w:r>
      <w:r>
        <w:rPr>
          <w:rFonts w:eastAsia="Times New Roman"/>
          <w:szCs w:val="22"/>
        </w:rPr>
        <w:t>here</w:t>
      </w:r>
      <w:r w:rsidRPr="00655242">
        <w:rPr>
          <w:rFonts w:eastAsia="Times New Roman"/>
          <w:szCs w:val="22"/>
        </w:rPr>
        <w:t xml:space="preserve">, but </w:t>
      </w:r>
      <w:proofErr w:type="gramStart"/>
      <w:r w:rsidRPr="00655242">
        <w:rPr>
          <w:rFonts w:eastAsia="Times New Roman"/>
          <w:szCs w:val="22"/>
        </w:rPr>
        <w:t>I</w:t>
      </w:r>
      <w:proofErr w:type="gramEnd"/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Am very curious, and ask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The voice, if not too hard a task,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proofErr w:type="gramStart"/>
      <w:r w:rsidRPr="00655242">
        <w:rPr>
          <w:rFonts w:eastAsia="Times New Roman"/>
          <w:szCs w:val="22"/>
        </w:rPr>
        <w:t>To rise a little.</w:t>
      </w:r>
      <w:proofErr w:type="gramEnd"/>
      <w:r w:rsidRPr="00655242">
        <w:rPr>
          <w:rFonts w:eastAsia="Times New Roman"/>
          <w:szCs w:val="22"/>
        </w:rPr>
        <w:t xml:space="preserve"> If not the eye,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The ear can tell it is a woman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Who now speaks with me </w:t>
      </w:r>
      <w:proofErr w:type="gramStart"/>
      <w:r w:rsidRPr="00655242">
        <w:rPr>
          <w:rFonts w:eastAsia="Times New Roman"/>
          <w:szCs w:val="22"/>
        </w:rPr>
        <w:t>audibly.</w:t>
      </w:r>
      <w:proofErr w:type="gramEnd"/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She is a poet. Please feel free,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I say, </w:t>
      </w:r>
      <w:proofErr w:type="gramStart"/>
      <w:r w:rsidRPr="00655242">
        <w:rPr>
          <w:rFonts w:eastAsia="Times New Roman"/>
          <w:szCs w:val="22"/>
        </w:rPr>
        <w:t>your</w:t>
      </w:r>
      <w:proofErr w:type="gramEnd"/>
      <w:r w:rsidRPr="00655242">
        <w:rPr>
          <w:rFonts w:eastAsia="Times New Roman"/>
          <w:szCs w:val="22"/>
        </w:rPr>
        <w:t xml:space="preserve"> private Muse to summon.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(This lady—I have read her mind—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>
        <w:rPr>
          <w:rFonts w:eastAsia="Times New Roman"/>
          <w:szCs w:val="22"/>
        </w:rPr>
        <w:t xml:space="preserve">  Signs her sole self as Emily</w:t>
      </w:r>
      <w:r w:rsidRPr="00655242">
        <w:rPr>
          <w:rFonts w:eastAsia="Times New Roman"/>
          <w:szCs w:val="22"/>
        </w:rPr>
        <w:tab/>
      </w:r>
      <w:r w:rsidRPr="00655242">
        <w:rPr>
          <w:rFonts w:eastAsia="Times New Roman"/>
          <w:szCs w:val="22"/>
        </w:rPr>
        <w:tab/>
      </w:r>
      <w:r w:rsidRPr="00655242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 xml:space="preserve">                </w:t>
      </w:r>
      <w:r w:rsidRPr="00655242">
        <w:rPr>
          <w:rFonts w:eastAsia="Times New Roman"/>
          <w:szCs w:val="22"/>
        </w:rPr>
        <w:tab/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And I begin to think that she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May be my farthest imagined</w:t>
      </w:r>
    </w:p>
    <w:p w:rsidR="002411D2" w:rsidRPr="007A2C7F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0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Contrary, truth of my mask, though</w:t>
      </w:r>
      <w:r w:rsidRPr="00655242">
        <w:rPr>
          <w:rFonts w:eastAsia="Times New Roman"/>
          <w:szCs w:val="22"/>
        </w:rPr>
        <w:tab/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I doubt she wears mascara. She is</w:t>
      </w:r>
      <w:r w:rsidRPr="00655242">
        <w:rPr>
          <w:rFonts w:eastAsia="Times New Roman"/>
          <w:szCs w:val="22"/>
        </w:rPr>
        <w:tab/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szCs w:val="22"/>
        </w:rPr>
        <w:t xml:space="preserve">  New England’s soul’s sharpest ideas</w:t>
      </w:r>
      <w:r w:rsidRPr="00655242">
        <w:rPr>
          <w:rFonts w:eastAsia="Times New Roman"/>
          <w:szCs w:val="22"/>
        </w:rPr>
        <w:tab/>
      </w:r>
    </w:p>
    <w:p w:rsidR="002411D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Whos</w:t>
      </w:r>
      <w:r>
        <w:rPr>
          <w:rFonts w:eastAsia="Times New Roman"/>
          <w:szCs w:val="22"/>
        </w:rPr>
        <w:t xml:space="preserve">e fame’s continuing </w:t>
      </w:r>
      <w:r w:rsidRPr="00655242">
        <w:rPr>
          <w:rFonts w:eastAsia="Times New Roman"/>
          <w:szCs w:val="22"/>
        </w:rPr>
        <w:t xml:space="preserve">to </w:t>
      </w:r>
      <w:proofErr w:type="gramStart"/>
      <w:r w:rsidRPr="00655242">
        <w:rPr>
          <w:rFonts w:eastAsia="Times New Roman"/>
          <w:szCs w:val="22"/>
        </w:rPr>
        <w:t>grow.</w:t>
      </w:r>
      <w:proofErr w:type="gramEnd"/>
      <w:r w:rsidRPr="00655242">
        <w:rPr>
          <w:rFonts w:eastAsia="Times New Roman"/>
          <w:szCs w:val="22"/>
        </w:rPr>
        <w:t>)</w:t>
      </w:r>
    </w:p>
    <w:p w:rsidR="001E0AF8" w:rsidRPr="00655242" w:rsidRDefault="001E0AF8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1E0AF8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28"/>
          <w:szCs w:val="22"/>
        </w:rPr>
      </w:pPr>
      <w:r w:rsidRPr="001E0AF8">
        <w:rPr>
          <w:rFonts w:eastAsia="Times New Roman"/>
          <w:sz w:val="28"/>
          <w:szCs w:val="22"/>
        </w:rPr>
        <w:t>*</w:t>
      </w:r>
    </w:p>
    <w:p w:rsidR="002411D2" w:rsidRPr="007A2C7F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What diamonds in the rough are </w:t>
      </w:r>
      <w:proofErr w:type="gramStart"/>
      <w:r w:rsidRPr="00655242">
        <w:rPr>
          <w:rFonts w:eastAsia="Times New Roman"/>
          <w:szCs w:val="22"/>
          <w:lang w:val="en-GB"/>
        </w:rPr>
        <w:t>yours,</w:t>
      </w:r>
      <w:proofErr w:type="gramEnd"/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</w:t>
      </w:r>
      <w:r>
        <w:rPr>
          <w:rFonts w:eastAsia="Times New Roman"/>
          <w:szCs w:val="22"/>
          <w:lang w:val="en-GB"/>
        </w:rPr>
        <w:t xml:space="preserve">I </w:t>
      </w:r>
      <w:proofErr w:type="gramStart"/>
      <w:r>
        <w:rPr>
          <w:rFonts w:eastAsia="Times New Roman"/>
          <w:szCs w:val="22"/>
          <w:lang w:val="en-GB"/>
        </w:rPr>
        <w:t>say,</w:t>
      </w:r>
      <w:proofErr w:type="gramEnd"/>
      <w:r>
        <w:rPr>
          <w:rFonts w:eastAsia="Times New Roman"/>
          <w:szCs w:val="22"/>
          <w:lang w:val="en-GB"/>
        </w:rPr>
        <w:t xml:space="preserve"> what visions</w:t>
      </w:r>
      <w:r w:rsidRPr="00655242">
        <w:rPr>
          <w:rFonts w:eastAsia="Times New Roman"/>
          <w:szCs w:val="22"/>
          <w:lang w:val="en-GB"/>
        </w:rPr>
        <w:t>! I would love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To hear the latest samples of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Your art, if you don’t mind. </w:t>
      </w:r>
      <w:r w:rsidRPr="00655242">
        <w:rPr>
          <w:rFonts w:eastAsia="Times New Roman"/>
          <w:i/>
          <w:szCs w:val="22"/>
          <w:lang w:val="en-GB"/>
        </w:rPr>
        <w:t>Of course!</w:t>
      </w:r>
    </w:p>
    <w:p w:rsidR="002411D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2411D2" w:rsidRPr="007A2C7F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4"/>
          <w:szCs w:val="22"/>
          <w:lang w:val="en-GB"/>
        </w:rPr>
      </w:pPr>
    </w:p>
    <w:p w:rsidR="002411D2" w:rsidRPr="007A2C7F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rFonts w:eastAsia="Times New Roman"/>
          <w:i/>
          <w:sz w:val="26"/>
          <w:szCs w:val="22"/>
          <w:lang w:val="en-GB"/>
        </w:rPr>
      </w:pPr>
    </w:p>
    <w:p w:rsidR="001E0AF8" w:rsidRDefault="001E0AF8" w:rsidP="002411D2">
      <w:pPr>
        <w:spacing w:after="0" w:line="240" w:lineRule="auto"/>
        <w:ind w:right="-1170"/>
        <w:rPr>
          <w:rFonts w:eastAsia="Times New Roman"/>
          <w:b/>
          <w:i/>
          <w:sz w:val="26"/>
          <w:szCs w:val="22"/>
        </w:rPr>
      </w:pPr>
    </w:p>
    <w:p w:rsidR="001E0AF8" w:rsidRDefault="001E0AF8" w:rsidP="002411D2">
      <w:pPr>
        <w:spacing w:after="0" w:line="240" w:lineRule="auto"/>
        <w:ind w:right="-1170"/>
        <w:rPr>
          <w:rFonts w:eastAsia="Times New Roman"/>
          <w:b/>
          <w:i/>
          <w:sz w:val="26"/>
          <w:szCs w:val="22"/>
        </w:rPr>
      </w:pPr>
    </w:p>
    <w:p w:rsidR="001E0AF8" w:rsidRDefault="001E0AF8" w:rsidP="002411D2">
      <w:pPr>
        <w:spacing w:after="0" w:line="240" w:lineRule="auto"/>
        <w:ind w:right="-1170"/>
        <w:rPr>
          <w:rFonts w:eastAsia="Times New Roman"/>
          <w:b/>
          <w:i/>
          <w:sz w:val="26"/>
          <w:szCs w:val="22"/>
        </w:rPr>
      </w:pPr>
    </w:p>
    <w:p w:rsidR="001E0AF8" w:rsidRDefault="001E0AF8" w:rsidP="002411D2">
      <w:pPr>
        <w:spacing w:after="0" w:line="240" w:lineRule="auto"/>
        <w:ind w:right="-1170"/>
        <w:rPr>
          <w:rFonts w:eastAsia="Times New Roman"/>
          <w:b/>
          <w:i/>
          <w:sz w:val="26"/>
          <w:szCs w:val="22"/>
        </w:rPr>
      </w:pPr>
    </w:p>
    <w:p w:rsidR="001E0AF8" w:rsidRDefault="001E0AF8" w:rsidP="002411D2">
      <w:pPr>
        <w:spacing w:after="0" w:line="240" w:lineRule="auto"/>
        <w:ind w:right="-1170"/>
        <w:rPr>
          <w:rFonts w:eastAsia="Times New Roman"/>
          <w:b/>
          <w:i/>
          <w:sz w:val="26"/>
          <w:szCs w:val="22"/>
        </w:rPr>
      </w:pPr>
    </w:p>
    <w:p w:rsidR="002411D2" w:rsidRPr="00682FC7" w:rsidRDefault="001E0AF8" w:rsidP="002411D2">
      <w:pPr>
        <w:spacing w:after="0" w:line="240" w:lineRule="auto"/>
        <w:ind w:right="-1170"/>
        <w:rPr>
          <w:rFonts w:eastAsia="Times New Roman"/>
          <w:b/>
          <w:i/>
          <w:sz w:val="26"/>
          <w:szCs w:val="22"/>
        </w:rPr>
      </w:pPr>
      <w:r>
        <w:rPr>
          <w:rFonts w:eastAsia="Times New Roman"/>
          <w:i/>
          <w:noProof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7E36CDDA" wp14:editId="17841C58">
            <wp:simplePos x="0" y="0"/>
            <wp:positionH relativeFrom="margin">
              <wp:posOffset>5400675</wp:posOffset>
            </wp:positionH>
            <wp:positionV relativeFrom="margin">
              <wp:posOffset>152400</wp:posOffset>
            </wp:positionV>
            <wp:extent cx="1097915" cy="1097280"/>
            <wp:effectExtent l="38100" t="57150" r="140335" b="102870"/>
            <wp:wrapSquare wrapText="bothSides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 Windowpanes3.jpg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r="11801"/>
                    <a:stretch/>
                  </pic:blipFill>
                  <pic:spPr bwMode="auto">
                    <a:xfrm>
                      <a:off x="0" y="0"/>
                      <a:ext cx="1097915" cy="10972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D2" w:rsidRPr="00682FC7">
        <w:rPr>
          <w:rFonts w:eastAsia="Times New Roman"/>
          <w:b/>
          <w:i/>
          <w:sz w:val="26"/>
          <w:szCs w:val="22"/>
        </w:rPr>
        <w:t xml:space="preserve">Three Poems, Opus </w:t>
      </w:r>
      <w:proofErr w:type="spellStart"/>
      <w:r w:rsidR="002411D2" w:rsidRPr="00682FC7">
        <w:rPr>
          <w:rFonts w:eastAsia="Times New Roman"/>
          <w:b/>
          <w:i/>
          <w:sz w:val="26"/>
          <w:szCs w:val="22"/>
        </w:rPr>
        <w:t>Posthumus</w:t>
      </w:r>
      <w:proofErr w:type="spellEnd"/>
    </w:p>
    <w:p w:rsidR="002411D2" w:rsidRPr="007A2C7F" w:rsidRDefault="002411D2" w:rsidP="002411D2">
      <w:pPr>
        <w:spacing w:after="0" w:line="240" w:lineRule="auto"/>
        <w:ind w:right="-1170"/>
        <w:rPr>
          <w:rFonts w:eastAsia="Times New Roman"/>
          <w:i/>
          <w:sz w:val="30"/>
          <w:szCs w:val="22"/>
        </w:rPr>
      </w:pP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8,874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 xml:space="preserve">What though he stand </w:t>
      </w:r>
      <w:proofErr w:type="spellStart"/>
      <w:r w:rsidRPr="00655242">
        <w:rPr>
          <w:rFonts w:eastAsia="Times New Roman"/>
          <w:i/>
          <w:szCs w:val="22"/>
        </w:rPr>
        <w:t>investibuled</w:t>
      </w:r>
      <w:proofErr w:type="spellEnd"/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Between the Here and There—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Or that his eyes must squint at Rapture</w:t>
      </w:r>
    </w:p>
    <w:p w:rsidR="002411D2" w:rsidRPr="00655242" w:rsidRDefault="001E0AF8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proofErr w:type="gramStart"/>
      <w:r>
        <w:rPr>
          <w:rFonts w:eastAsia="Times New Roman"/>
          <w:i/>
          <w:noProof/>
          <w:szCs w:val="22"/>
        </w:rPr>
        <w:t>Through</w:t>
      </w:r>
      <w:r w:rsidR="002411D2" w:rsidRPr="00655242">
        <w:rPr>
          <w:rFonts w:eastAsia="Times New Roman"/>
          <w:i/>
          <w:szCs w:val="22"/>
        </w:rPr>
        <w:t xml:space="preserve"> a veil of tears?</w:t>
      </w:r>
      <w:proofErr w:type="gramEnd"/>
    </w:p>
    <w:p w:rsidR="001E0AF8" w:rsidRDefault="001E0AF8" w:rsidP="002411D2">
      <w:pPr>
        <w:keepNext/>
        <w:spacing w:after="0" w:line="240" w:lineRule="auto"/>
        <w:ind w:right="-1170"/>
        <w:outlineLvl w:val="0"/>
        <w:rPr>
          <w:rFonts w:eastAsia="Times New Roman"/>
          <w:bCs/>
          <w:i/>
          <w:szCs w:val="22"/>
        </w:rPr>
      </w:pPr>
    </w:p>
    <w:p w:rsidR="002411D2" w:rsidRPr="00655242" w:rsidRDefault="002411D2" w:rsidP="002411D2">
      <w:pPr>
        <w:keepNext/>
        <w:spacing w:after="0" w:line="240" w:lineRule="auto"/>
        <w:ind w:right="-1170"/>
        <w:outlineLvl w:val="0"/>
        <w:rPr>
          <w:rFonts w:eastAsia="Arial Unicode MS"/>
          <w:bCs/>
          <w:i/>
          <w:szCs w:val="22"/>
        </w:rPr>
      </w:pPr>
      <w:r w:rsidRPr="00655242">
        <w:rPr>
          <w:rFonts w:eastAsia="Times New Roman"/>
          <w:bCs/>
          <w:i/>
          <w:szCs w:val="22"/>
        </w:rPr>
        <w:t>Thrust into sands of Desolation—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By followers left behind,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Still burns the abandoned Harbinger—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The Moses of the Mind—</w:t>
      </w:r>
    </w:p>
    <w:p w:rsidR="002411D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Regrets—you wonder?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Chastened there</w:t>
      </w:r>
    </w:p>
    <w:p w:rsidR="002411D2" w:rsidRPr="00655242" w:rsidRDefault="002411D2" w:rsidP="002411D2">
      <w:pPr>
        <w:keepNext/>
        <w:spacing w:after="0" w:line="240" w:lineRule="auto"/>
        <w:ind w:right="-1170"/>
        <w:outlineLvl w:val="0"/>
        <w:rPr>
          <w:rFonts w:eastAsia="Arial Unicode MS"/>
          <w:bCs/>
          <w:i/>
          <w:szCs w:val="22"/>
        </w:rPr>
      </w:pPr>
      <w:r w:rsidRPr="00655242">
        <w:rPr>
          <w:rFonts w:eastAsia="Times New Roman"/>
          <w:bCs/>
          <w:i/>
          <w:szCs w:val="22"/>
        </w:rPr>
        <w:t>To usher—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Not to enter?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 w:val="20"/>
          <w:szCs w:val="22"/>
        </w:rPr>
      </w:pPr>
    </w:p>
    <w:p w:rsidR="002411D2" w:rsidRPr="00655242" w:rsidRDefault="00FD159E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Heaven</w:t>
      </w:r>
      <w:r w:rsidR="002411D2" w:rsidRPr="00655242">
        <w:rPr>
          <w:rFonts w:eastAsia="Times New Roman"/>
          <w:i/>
          <w:szCs w:val="22"/>
        </w:rPr>
        <w:t>—sirs—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Is sheer horizon</w:t>
      </w:r>
      <w:proofErr w:type="gramStart"/>
      <w:r w:rsidRPr="00655242">
        <w:rPr>
          <w:rFonts w:eastAsia="Times New Roman"/>
          <w:i/>
          <w:szCs w:val="22"/>
        </w:rPr>
        <w:t>—</w:t>
      </w:r>
      <w:proofErr w:type="gramEnd"/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Pisgah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All our Canaan—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sz w:val="52"/>
          <w:szCs w:val="22"/>
        </w:rPr>
      </w:pPr>
    </w:p>
    <w:p w:rsidR="002411D2" w:rsidRDefault="002411D2" w:rsidP="002411D2">
      <w:pPr>
        <w:spacing w:after="0" w:line="240" w:lineRule="auto"/>
        <w:ind w:right="-1170"/>
        <w:rPr>
          <w:rFonts w:eastAsia="Times New Roman"/>
          <w:sz w:val="20"/>
          <w:szCs w:val="22"/>
        </w:rPr>
      </w:pPr>
      <w:r w:rsidRPr="00655242">
        <w:rPr>
          <w:rFonts w:eastAsia="Times New Roman"/>
          <w:sz w:val="20"/>
          <w:szCs w:val="22"/>
        </w:rPr>
        <w:t>13,707</w:t>
      </w:r>
    </w:p>
    <w:p w:rsidR="002411D2" w:rsidRPr="00BE260C" w:rsidRDefault="002411D2" w:rsidP="002411D2">
      <w:pPr>
        <w:spacing w:after="0" w:line="240" w:lineRule="auto"/>
        <w:ind w:right="-1170"/>
        <w:rPr>
          <w:rFonts w:eastAsia="Times New Roman"/>
          <w:sz w:val="20"/>
          <w:szCs w:val="22"/>
        </w:rPr>
      </w:pPr>
      <w:r w:rsidRPr="00655242">
        <w:rPr>
          <w:rFonts w:eastAsia="Times New Roman"/>
          <w:i/>
          <w:szCs w:val="22"/>
        </w:rPr>
        <w:t xml:space="preserve">Flies in their </w:t>
      </w:r>
      <w:r>
        <w:rPr>
          <w:rFonts w:eastAsia="Times New Roman"/>
          <w:i/>
          <w:szCs w:val="22"/>
        </w:rPr>
        <w:t>barrows</w:t>
      </w:r>
      <w:r w:rsidRPr="00655242">
        <w:rPr>
          <w:rFonts w:eastAsia="Times New Roman"/>
          <w:i/>
          <w:szCs w:val="22"/>
        </w:rPr>
        <w:t>—</w:t>
      </w:r>
      <w:r>
        <w:rPr>
          <w:rFonts w:eastAsia="Times New Roman"/>
          <w:i/>
          <w:szCs w:val="22"/>
        </w:rPr>
        <w:t>on</w:t>
      </w:r>
      <w:r w:rsidRPr="00655242">
        <w:rPr>
          <w:rFonts w:eastAsia="Times New Roman"/>
          <w:i/>
          <w:szCs w:val="22"/>
        </w:rPr>
        <w:t xml:space="preserve"> the sill—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Fruitlessly multiply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Until their hosts—like grains of sand—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Shore up a sea of eyes—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</w:p>
    <w:p w:rsidR="002411D2" w:rsidRPr="00655242" w:rsidRDefault="00BA19A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Down the </w:t>
      </w:r>
      <w:r w:rsidR="002411D2">
        <w:rPr>
          <w:rFonts w:eastAsia="Times New Roman"/>
          <w:i/>
          <w:szCs w:val="22"/>
        </w:rPr>
        <w:t xml:space="preserve">sifting </w:t>
      </w:r>
      <w:r w:rsidR="002411D2" w:rsidRPr="00655242">
        <w:rPr>
          <w:rFonts w:eastAsia="Times New Roman"/>
          <w:i/>
          <w:szCs w:val="22"/>
        </w:rPr>
        <w:t>seasons piled—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 xml:space="preserve">In </w:t>
      </w:r>
      <w:proofErr w:type="spellStart"/>
      <w:r w:rsidRPr="00655242">
        <w:rPr>
          <w:rFonts w:eastAsia="Times New Roman"/>
          <w:i/>
          <w:szCs w:val="22"/>
        </w:rPr>
        <w:t>palimpsestic</w:t>
      </w:r>
      <w:proofErr w:type="spellEnd"/>
      <w:r w:rsidRPr="00655242">
        <w:rPr>
          <w:rFonts w:eastAsia="Times New Roman"/>
          <w:i/>
          <w:szCs w:val="22"/>
        </w:rPr>
        <w:t xml:space="preserve"> heaps—</w:t>
      </w:r>
    </w:p>
    <w:p w:rsidR="002411D2" w:rsidRPr="00655242" w:rsidRDefault="00BA19A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The scion wears the forebear’s weight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L</w:t>
      </w:r>
      <w:r w:rsidRPr="00655242">
        <w:rPr>
          <w:rFonts w:eastAsia="Times New Roman"/>
          <w:i/>
          <w:szCs w:val="22"/>
        </w:rPr>
        <w:t>ightly as dust</w:t>
      </w:r>
      <w:r>
        <w:rPr>
          <w:rFonts w:eastAsia="Times New Roman"/>
          <w:i/>
          <w:szCs w:val="22"/>
        </w:rPr>
        <w:t>-motes sleep</w:t>
      </w:r>
      <w:r w:rsidRPr="00655242">
        <w:rPr>
          <w:rFonts w:eastAsia="Times New Roman"/>
          <w:i/>
          <w:szCs w:val="22"/>
        </w:rPr>
        <w:t>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Those brittle sheaves at windowpanes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Are harvests—who shall glean?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They danced at those bright thresholds—once—</w:t>
      </w:r>
    </w:p>
    <w:p w:rsidR="002411D2" w:rsidRPr="00655242" w:rsidRDefault="00FD159E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>They saw</w:t>
      </w:r>
      <w:bookmarkStart w:id="0" w:name="_GoBack"/>
      <w:bookmarkEnd w:id="0"/>
      <w:r w:rsidR="002411D2" w:rsidRPr="00655242">
        <w:rPr>
          <w:rFonts w:eastAsia="Times New Roman"/>
          <w:i/>
          <w:szCs w:val="22"/>
        </w:rPr>
        <w:t xml:space="preserve"> the blazing scenes!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sz w:val="20"/>
          <w:szCs w:val="22"/>
        </w:rPr>
      </w:pP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sz w:val="20"/>
          <w:szCs w:val="22"/>
        </w:rPr>
      </w:pPr>
    </w:p>
    <w:p w:rsidR="002411D2" w:rsidRPr="005103D6" w:rsidRDefault="002411D2" w:rsidP="002411D2">
      <w:pPr>
        <w:spacing w:after="0" w:line="240" w:lineRule="auto"/>
        <w:ind w:right="-1170"/>
        <w:rPr>
          <w:rFonts w:eastAsia="Times New Roman"/>
          <w:sz w:val="14"/>
          <w:szCs w:val="22"/>
        </w:rPr>
      </w:pP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sz w:val="20"/>
          <w:szCs w:val="22"/>
        </w:rPr>
      </w:pPr>
      <w:r w:rsidRPr="00655242">
        <w:rPr>
          <w:rFonts w:eastAsia="Times New Roman"/>
          <w:sz w:val="20"/>
          <w:szCs w:val="22"/>
        </w:rPr>
        <w:t>19,313.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We that have power to write the world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In serifs of Desire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Are interrupted thence—caught mapping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Watersheds—of nowhere—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</w:p>
    <w:p w:rsidR="002411D2" w:rsidRPr="00655242" w:rsidRDefault="001E0AF8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3360" behindDoc="0" locked="0" layoutInCell="1" allowOverlap="1" wp14:anchorId="5E045AFF" wp14:editId="6823C386">
            <wp:simplePos x="0" y="0"/>
            <wp:positionH relativeFrom="margin">
              <wp:posOffset>5538470</wp:posOffset>
            </wp:positionH>
            <wp:positionV relativeFrom="margin">
              <wp:posOffset>73660</wp:posOffset>
            </wp:positionV>
            <wp:extent cx="955040" cy="1005840"/>
            <wp:effectExtent l="114300" t="57150" r="54610" b="99060"/>
            <wp:wrapSquare wrapText="bothSides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as Wentworth Higginson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59"/>
                    <a:stretch/>
                  </pic:blipFill>
                  <pic:spPr bwMode="auto">
                    <a:xfrm>
                      <a:off x="0" y="0"/>
                      <a:ext cx="955040" cy="10058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D2" w:rsidRPr="00655242">
        <w:rPr>
          <w:rFonts w:eastAsia="Times New Roman"/>
          <w:i/>
          <w:szCs w:val="22"/>
        </w:rPr>
        <w:t xml:space="preserve">We </w:t>
      </w:r>
      <w:proofErr w:type="gramStart"/>
      <w:r w:rsidR="002411D2" w:rsidRPr="00655242">
        <w:rPr>
          <w:rFonts w:eastAsia="Times New Roman"/>
          <w:i/>
          <w:szCs w:val="22"/>
        </w:rPr>
        <w:t>that in bold seraphic Scripts</w:t>
      </w:r>
      <w:proofErr w:type="gramEnd"/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Italicize our wants—</w:t>
      </w:r>
    </w:p>
    <w:p w:rsidR="002411D2" w:rsidRPr="00655242" w:rsidRDefault="002411D2" w:rsidP="002411D2">
      <w:pPr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Would flood the world with Heaven’s Nile—</w:t>
      </w:r>
    </w:p>
    <w:p w:rsidR="002411D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>Could we—but find—the Font—</w:t>
      </w:r>
    </w:p>
    <w:p w:rsidR="001E0AF8" w:rsidRPr="001E0AF8" w:rsidRDefault="001E0AF8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 w:val="14"/>
          <w:szCs w:val="22"/>
        </w:rPr>
      </w:pPr>
    </w:p>
    <w:p w:rsidR="002411D2" w:rsidRPr="007A2C7F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 w:val="10"/>
          <w:szCs w:val="22"/>
        </w:rPr>
      </w:pPr>
    </w:p>
    <w:p w:rsidR="002411D2" w:rsidRPr="001E0AF8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32"/>
          <w:szCs w:val="22"/>
          <w:lang w:val="en-GB"/>
        </w:rPr>
      </w:pPr>
      <w:r w:rsidRPr="001E0AF8">
        <w:rPr>
          <w:rFonts w:eastAsia="Times New Roman"/>
          <w:sz w:val="32"/>
          <w:szCs w:val="22"/>
        </w:rPr>
        <w:t>*</w:t>
      </w:r>
    </w:p>
    <w:p w:rsidR="002411D2" w:rsidRPr="001E0AF8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14"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>Bravo, my dear Miss Emily!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Indeed, we are all of the Elect</w:t>
      </w:r>
    </w:p>
    <w:p w:rsidR="002411D2" w:rsidRPr="00655242" w:rsidRDefault="002411D2" w:rsidP="002411D2">
      <w:pPr>
        <w:tabs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(Which is a Faith, but not a Sect),</w:t>
      </w:r>
      <w:r w:rsidRPr="00655242">
        <w:rPr>
          <w:rFonts w:eastAsia="Times New Roman"/>
          <w:szCs w:val="22"/>
          <w:lang w:val="en-GB"/>
        </w:rPr>
        <w:tab/>
      </w:r>
      <w:r w:rsidRPr="00655242">
        <w:rPr>
          <w:rFonts w:eastAsia="Times New Roman"/>
          <w:szCs w:val="22"/>
          <w:lang w:val="en-GB"/>
        </w:rPr>
        <w:tab/>
      </w:r>
    </w:p>
    <w:p w:rsidR="002411D2" w:rsidRPr="00655242" w:rsidRDefault="002411D2" w:rsidP="002411D2">
      <w:pPr>
        <w:tabs>
          <w:tab w:val="left" w:pos="5040"/>
          <w:tab w:val="left" w:pos="576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>Though disembodied things are we,</w:t>
      </w:r>
      <w:r w:rsidRPr="00655242">
        <w:rPr>
          <w:rFonts w:eastAsia="Times New Roman"/>
          <w:szCs w:val="22"/>
          <w:lang w:val="en-GB"/>
        </w:rPr>
        <w:tab/>
      </w:r>
      <w:r w:rsidRPr="00655242">
        <w:rPr>
          <w:rFonts w:eastAsia="Times New Roman"/>
          <w:szCs w:val="22"/>
          <w:lang w:val="en-GB"/>
        </w:rPr>
        <w:tab/>
      </w:r>
    </w:p>
    <w:p w:rsidR="002411D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>Or astral-bodied, it may be.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 </w:t>
      </w:r>
      <w:r w:rsidRPr="00655242">
        <w:rPr>
          <w:rFonts w:eastAsia="Times New Roman"/>
          <w:i/>
          <w:szCs w:val="22"/>
          <w:lang w:val="en-GB"/>
        </w:rPr>
        <w:t xml:space="preserve">The guest becomes the </w:t>
      </w:r>
      <w:proofErr w:type="spellStart"/>
      <w:r w:rsidRPr="00655242">
        <w:rPr>
          <w:rFonts w:eastAsia="Times New Roman"/>
          <w:i/>
          <w:szCs w:val="22"/>
          <w:lang w:val="en-GB"/>
        </w:rPr>
        <w:t>goulish</w:t>
      </w:r>
      <w:proofErr w:type="spellEnd"/>
      <w:r w:rsidRPr="00655242">
        <w:rPr>
          <w:rFonts w:eastAsia="Times New Roman"/>
          <w:i/>
          <w:szCs w:val="22"/>
          <w:lang w:val="en-GB"/>
        </w:rPr>
        <w:t xml:space="preserve"> host!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 xml:space="preserve">   </w:t>
      </w:r>
      <w:proofErr w:type="gramStart"/>
      <w:r w:rsidRPr="00655242">
        <w:rPr>
          <w:rFonts w:eastAsia="Times New Roman"/>
          <w:szCs w:val="22"/>
          <w:lang w:val="en-GB"/>
        </w:rPr>
        <w:t>A girlish ghost, not wholly ghost.</w:t>
      </w:r>
      <w:proofErr w:type="gramEnd"/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>We’re getting along famously!</w:t>
      </w:r>
    </w:p>
    <w:p w:rsidR="002411D2" w:rsidRPr="005F6FC6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 w:val="24"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>Wilde nights! Wilde nights!</w:t>
      </w:r>
      <w:r w:rsidRPr="00655242">
        <w:rPr>
          <w:rFonts w:eastAsia="Times New Roman"/>
          <w:szCs w:val="22"/>
          <w:lang w:val="en-GB"/>
        </w:rPr>
        <w:t xml:space="preserve"> You are too droll,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Emily! I’m so sorry about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That genteel, empty-pated lout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proofErr w:type="gramStart"/>
      <w:r w:rsidRPr="00655242">
        <w:rPr>
          <w:rFonts w:eastAsia="Times New Roman"/>
          <w:szCs w:val="22"/>
          <w:lang w:val="en-GB"/>
        </w:rPr>
        <w:t>Higginson, a man with no soul.</w:t>
      </w:r>
      <w:proofErr w:type="gramEnd"/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>
        <w:rPr>
          <w:rFonts w:eastAsia="Times New Roman"/>
          <w:szCs w:val="22"/>
          <w:lang w:val="en-GB"/>
        </w:rPr>
        <w:t>I kne</w:t>
      </w:r>
      <w:r w:rsidRPr="00655242">
        <w:rPr>
          <w:rFonts w:eastAsia="Times New Roman"/>
          <w:szCs w:val="22"/>
          <w:lang w:val="en-GB"/>
        </w:rPr>
        <w:t>w him: we crossed paper swords,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We two, on more than one occasion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</w:t>
      </w:r>
      <w:proofErr w:type="gramStart"/>
      <w:r w:rsidRPr="00655242">
        <w:rPr>
          <w:rFonts w:eastAsia="Times New Roman"/>
          <w:szCs w:val="22"/>
          <w:lang w:val="en-GB"/>
        </w:rPr>
        <w:t>During my tour of your great nation.</w:t>
      </w:r>
      <w:proofErr w:type="gramEnd"/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>With pinchbeck music cut the chords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proofErr w:type="gramStart"/>
      <w:r w:rsidRPr="00655242">
        <w:rPr>
          <w:rFonts w:eastAsia="Times New Roman"/>
          <w:i/>
          <w:szCs w:val="22"/>
          <w:lang w:val="en-GB"/>
        </w:rPr>
        <w:t>Of memory.</w:t>
      </w:r>
      <w:proofErr w:type="gramEnd"/>
      <w:r w:rsidRPr="00655242">
        <w:rPr>
          <w:rFonts w:eastAsia="Times New Roman"/>
          <w:i/>
          <w:szCs w:val="22"/>
          <w:lang w:val="en-GB"/>
        </w:rPr>
        <w:t xml:space="preserve"> He was a vain man.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 xml:space="preserve">  </w:t>
      </w:r>
      <w:r w:rsidRPr="00655242">
        <w:rPr>
          <w:rFonts w:eastAsia="Times New Roman"/>
          <w:szCs w:val="22"/>
          <w:lang w:val="en-GB"/>
        </w:rPr>
        <w:t>There’s nothing out there but that writing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Upon a wall of our </w:t>
      </w:r>
      <w:proofErr w:type="spellStart"/>
      <w:r w:rsidRPr="00655242">
        <w:rPr>
          <w:rFonts w:eastAsia="Times New Roman"/>
          <w:szCs w:val="22"/>
          <w:lang w:val="en-GB"/>
        </w:rPr>
        <w:t>inditing</w:t>
      </w:r>
      <w:proofErr w:type="spellEnd"/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>That burns a little brighter than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proofErr w:type="gramStart"/>
      <w:r w:rsidRPr="00655242">
        <w:rPr>
          <w:rFonts w:eastAsia="Times New Roman"/>
          <w:szCs w:val="22"/>
          <w:lang w:val="en-GB"/>
        </w:rPr>
        <w:t>The rest.</w:t>
      </w:r>
      <w:proofErr w:type="gramEnd"/>
      <w:r w:rsidRPr="00655242">
        <w:rPr>
          <w:rFonts w:eastAsia="Times New Roman"/>
          <w:szCs w:val="22"/>
          <w:lang w:val="en-GB"/>
        </w:rPr>
        <w:t xml:space="preserve"> </w:t>
      </w:r>
      <w:r w:rsidRPr="00655242">
        <w:rPr>
          <w:rFonts w:eastAsia="Times New Roman"/>
          <w:i/>
          <w:szCs w:val="22"/>
          <w:lang w:val="en-GB"/>
        </w:rPr>
        <w:t>And peace—sir—is the rest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 xml:space="preserve">  That Understanding cannot give—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 xml:space="preserve">  In passages—alone—we </w:t>
      </w:r>
      <w:r w:rsidRPr="00655242">
        <w:rPr>
          <w:rFonts w:eastAsia="Times New Roman"/>
          <w:i/>
          <w:szCs w:val="22"/>
          <w:lang w:val="en-GB"/>
        </w:rPr>
        <w:t>live.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To honour you, </w:t>
      </w:r>
      <w:r w:rsidRPr="00655242">
        <w:rPr>
          <w:rFonts w:eastAsia="Times New Roman"/>
          <w:i/>
          <w:szCs w:val="22"/>
          <w:lang w:val="en-GB"/>
        </w:rPr>
        <w:t>rest</w:t>
      </w:r>
      <w:r w:rsidRPr="00655242">
        <w:rPr>
          <w:rFonts w:eastAsia="Times New Roman"/>
          <w:szCs w:val="22"/>
          <w:lang w:val="en-GB"/>
        </w:rPr>
        <w:t xml:space="preserve"> rhymes with </w:t>
      </w:r>
      <w:r w:rsidRPr="00655242">
        <w:rPr>
          <w:rFonts w:eastAsia="Times New Roman"/>
          <w:i/>
          <w:szCs w:val="22"/>
          <w:lang w:val="en-GB"/>
        </w:rPr>
        <w:t>passed</w:t>
      </w:r>
      <w:r w:rsidRPr="00655242">
        <w:rPr>
          <w:rFonts w:eastAsia="Times New Roman"/>
          <w:szCs w:val="22"/>
          <w:lang w:val="en-GB"/>
        </w:rPr>
        <w:t>.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In poems I say candidly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Struck me at first as amateurish,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There dawned on me a lightning flourish</w:t>
      </w:r>
    </w:p>
    <w:p w:rsidR="001E0AF8" w:rsidRDefault="001E0AF8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>
        <w:rPr>
          <w:rFonts w:eastAsia="Times New Roman"/>
          <w:szCs w:val="22"/>
        </w:rPr>
        <w:t>And I was dazzled, gradually.</w:t>
      </w:r>
    </w:p>
    <w:p w:rsidR="001E0AF8" w:rsidRDefault="001E0AF8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i/>
          <w:szCs w:val="22"/>
        </w:rPr>
        <w:t>‘Tell all the truth—but tell it slant’</w:t>
      </w:r>
      <w:r w:rsidRPr="00655242">
        <w:rPr>
          <w:rFonts w:eastAsia="Times New Roman"/>
          <w:szCs w:val="22"/>
        </w:rPr>
        <w:t>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</w:t>
      </w:r>
      <w:proofErr w:type="gramStart"/>
      <w:r w:rsidRPr="00655242">
        <w:rPr>
          <w:rFonts w:eastAsia="Times New Roman"/>
          <w:szCs w:val="22"/>
        </w:rPr>
        <w:t>Though…</w:t>
      </w:r>
      <w:proofErr w:type="gramEnd"/>
      <w:r w:rsidRPr="00655242">
        <w:rPr>
          <w:rFonts w:eastAsia="Times New Roman"/>
          <w:szCs w:val="22"/>
        </w:rPr>
        <w:t xml:space="preserve"> What if Truth itself is </w:t>
      </w:r>
      <w:proofErr w:type="gramStart"/>
      <w:r w:rsidRPr="00655242">
        <w:rPr>
          <w:rFonts w:eastAsia="Times New Roman"/>
          <w:szCs w:val="22"/>
        </w:rPr>
        <w:t>of</w:t>
      </w:r>
      <w:proofErr w:type="gramEnd"/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</w:t>
      </w:r>
      <w:proofErr w:type="gramStart"/>
      <w:r w:rsidRPr="00655242">
        <w:rPr>
          <w:rFonts w:eastAsia="Times New Roman"/>
          <w:szCs w:val="22"/>
        </w:rPr>
        <w:t>The slant persuasion?</w:t>
      </w:r>
      <w:proofErr w:type="gramEnd"/>
      <w:r w:rsidRPr="00655242">
        <w:rPr>
          <w:rFonts w:eastAsia="Times New Roman"/>
          <w:szCs w:val="22"/>
        </w:rPr>
        <w:t xml:space="preserve"> Or is love</w:t>
      </w:r>
    </w:p>
    <w:p w:rsidR="001E0AF8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proofErr w:type="gramStart"/>
      <w:r w:rsidRPr="00655242">
        <w:rPr>
          <w:rFonts w:eastAsia="Times New Roman"/>
          <w:szCs w:val="22"/>
        </w:rPr>
        <w:t>Of Truth another kind of cant?</w:t>
      </w:r>
      <w:proofErr w:type="gramEnd"/>
    </w:p>
    <w:p w:rsidR="001E0AF8" w:rsidRDefault="001E0AF8">
      <w:pPr>
        <w:rPr>
          <w:rFonts w:eastAsia="Times New Roman"/>
          <w:szCs w:val="22"/>
        </w:rPr>
      </w:pPr>
      <w:r>
        <w:rPr>
          <w:rFonts w:eastAsia="Times New Roman"/>
          <w:szCs w:val="22"/>
        </w:rPr>
        <w:br w:type="page"/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i/>
          <w:szCs w:val="22"/>
        </w:rPr>
        <w:lastRenderedPageBreak/>
        <w:t xml:space="preserve">You advertised—you know. </w:t>
      </w:r>
      <w:proofErr w:type="gramStart"/>
      <w:r w:rsidRPr="00655242">
        <w:rPr>
          <w:rFonts w:eastAsia="Times New Roman"/>
          <w:i/>
          <w:szCs w:val="22"/>
        </w:rPr>
        <w:t>But why?</w:t>
      </w:r>
      <w:proofErr w:type="gramEnd"/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 xml:space="preserve">  The lightning comes—to Solitude—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 xml:space="preserve">  </w:t>
      </w:r>
      <w:proofErr w:type="gramStart"/>
      <w:r w:rsidRPr="00655242">
        <w:rPr>
          <w:rFonts w:eastAsia="Times New Roman"/>
          <w:i/>
          <w:szCs w:val="22"/>
        </w:rPr>
        <w:t>That maid who sees the face of God.</w:t>
      </w:r>
      <w:proofErr w:type="gramEnd"/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</w:rPr>
      </w:pPr>
      <w:r w:rsidRPr="00655242">
        <w:rPr>
          <w:rFonts w:eastAsia="Times New Roman"/>
          <w:i/>
          <w:szCs w:val="22"/>
        </w:rPr>
        <w:t xml:space="preserve">You do not </w:t>
      </w:r>
      <w:r w:rsidRPr="00655242">
        <w:rPr>
          <w:rFonts w:eastAsia="Times New Roman"/>
          <w:szCs w:val="22"/>
        </w:rPr>
        <w:t>sell</w:t>
      </w:r>
      <w:r w:rsidRPr="00655242">
        <w:rPr>
          <w:rFonts w:eastAsia="Times New Roman"/>
          <w:i/>
          <w:szCs w:val="22"/>
        </w:rPr>
        <w:t xml:space="preserve"> the Mystery.</w:t>
      </w:r>
    </w:p>
    <w:p w:rsidR="002411D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I </w:t>
      </w:r>
      <w:r w:rsidRPr="00655242">
        <w:rPr>
          <w:rFonts w:eastAsia="Times New Roman"/>
          <w:i/>
          <w:szCs w:val="22"/>
        </w:rPr>
        <w:t>was</w:t>
      </w:r>
      <w:r w:rsidRPr="00655242">
        <w:rPr>
          <w:rFonts w:eastAsia="Times New Roman"/>
          <w:szCs w:val="22"/>
        </w:rPr>
        <w:t xml:space="preserve"> the news, and the event, 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Alas, a greater talker than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</w:t>
      </w:r>
      <w:proofErr w:type="gramStart"/>
      <w:r w:rsidRPr="00655242">
        <w:rPr>
          <w:rFonts w:eastAsia="Times New Roman"/>
          <w:szCs w:val="22"/>
        </w:rPr>
        <w:t>A writer.</w:t>
      </w:r>
      <w:proofErr w:type="gramEnd"/>
      <w:r w:rsidRPr="00655242">
        <w:rPr>
          <w:rFonts w:eastAsia="Times New Roman"/>
          <w:szCs w:val="22"/>
        </w:rPr>
        <w:t xml:space="preserve"> Merely being the man</w:t>
      </w:r>
    </w:p>
    <w:p w:rsidR="002411D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I was </w:t>
      </w:r>
      <w:proofErr w:type="spellStart"/>
      <w:r w:rsidRPr="00655242">
        <w:rPr>
          <w:rFonts w:eastAsia="Times New Roman"/>
          <w:szCs w:val="22"/>
        </w:rPr>
        <w:t>was</w:t>
      </w:r>
      <w:proofErr w:type="spellEnd"/>
      <w:r w:rsidRPr="00655242">
        <w:rPr>
          <w:rFonts w:eastAsia="Times New Roman"/>
          <w:szCs w:val="22"/>
        </w:rPr>
        <w:t xml:space="preserve"> an advertisement.</w:t>
      </w:r>
    </w:p>
    <w:p w:rsidR="001E0AF8" w:rsidRPr="001E0AF8" w:rsidRDefault="001E0AF8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18"/>
          <w:szCs w:val="22"/>
        </w:rPr>
      </w:pPr>
    </w:p>
    <w:p w:rsidR="002411D2" w:rsidRPr="001E0AF8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4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4"/>
          <w:szCs w:val="22"/>
        </w:rPr>
      </w:pPr>
    </w:p>
    <w:p w:rsidR="002411D2" w:rsidRPr="001E0AF8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30"/>
          <w:szCs w:val="22"/>
        </w:rPr>
      </w:pPr>
      <w:r w:rsidRPr="001E0AF8">
        <w:rPr>
          <w:rFonts w:eastAsia="Times New Roman"/>
          <w:sz w:val="30"/>
          <w:szCs w:val="22"/>
        </w:rPr>
        <w:t>*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2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10"/>
          <w:szCs w:val="22"/>
        </w:rPr>
      </w:pP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Your </w:t>
      </w:r>
      <w:r>
        <w:rPr>
          <w:rFonts w:eastAsia="Times New Roman"/>
          <w:szCs w:val="22"/>
        </w:rPr>
        <w:t>soul</w:t>
      </w:r>
      <w:r w:rsidRPr="00655242">
        <w:rPr>
          <w:rFonts w:eastAsia="Times New Roman"/>
          <w:szCs w:val="22"/>
        </w:rPr>
        <w:t xml:space="preserve"> at the white heat you kept</w:t>
      </w:r>
      <w:r>
        <w:rPr>
          <w:rFonts w:eastAsia="Times New Roman"/>
          <w:szCs w:val="22"/>
        </w:rPr>
        <w:t>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Whence came those steel, Damascus words,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 xml:space="preserve">  Trustier than the keenest swords: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  <w:r w:rsidRPr="00655242">
        <w:rPr>
          <w:rFonts w:eastAsia="Times New Roman"/>
          <w:szCs w:val="22"/>
        </w:rPr>
        <w:t>Your forge and furnace never slept.</w:t>
      </w:r>
    </w:p>
    <w:p w:rsidR="002411D2" w:rsidRPr="00655242" w:rsidRDefault="002411D2" w:rsidP="002411D2">
      <w:pPr>
        <w:tabs>
          <w:tab w:val="left" w:pos="3600"/>
          <w:tab w:val="left" w:pos="4320"/>
          <w:tab w:val="left" w:pos="4410"/>
          <w:tab w:val="left" w:pos="5040"/>
          <w:tab w:val="left" w:pos="6120"/>
          <w:tab w:val="left" w:pos="7920"/>
        </w:tabs>
        <w:spacing w:after="0" w:line="240" w:lineRule="auto"/>
        <w:ind w:right="-1170"/>
        <w:rPr>
          <w:rFonts w:eastAsia="Times New Roman"/>
          <w:szCs w:val="22"/>
        </w:rPr>
      </w:pPr>
    </w:p>
    <w:p w:rsidR="002411D2" w:rsidRPr="00655242" w:rsidRDefault="002411D2" w:rsidP="002411D2">
      <w:pPr>
        <w:tabs>
          <w:tab w:val="left" w:pos="5040"/>
          <w:tab w:val="left" w:pos="612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>(Since she remained behind that screen,</w:t>
      </w:r>
    </w:p>
    <w:p w:rsidR="002411D2" w:rsidRPr="00655242" w:rsidRDefault="002411D2" w:rsidP="002411D2">
      <w:pPr>
        <w:tabs>
          <w:tab w:val="left" w:pos="5040"/>
          <w:tab w:val="left" w:pos="5670"/>
          <w:tab w:val="left" w:pos="612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I offered then to read her palm,</w:t>
      </w:r>
      <w:r w:rsidRPr="00655242">
        <w:rPr>
          <w:rFonts w:eastAsia="Times New Roman"/>
          <w:szCs w:val="22"/>
          <w:lang w:val="en-GB"/>
        </w:rPr>
        <w:tab/>
      </w:r>
      <w:r w:rsidRPr="00655242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 xml:space="preserve">       </w:t>
      </w:r>
      <w:proofErr w:type="gramStart"/>
      <w:r>
        <w:rPr>
          <w:rFonts w:eastAsia="Times New Roman"/>
          <w:i/>
          <w:sz w:val="18"/>
          <w:szCs w:val="22"/>
          <w:lang w:val="en-GB"/>
        </w:rPr>
        <w:t>Though</w:t>
      </w:r>
      <w:proofErr w:type="gramEnd"/>
      <w:r>
        <w:rPr>
          <w:rFonts w:eastAsia="Times New Roman"/>
          <w:i/>
          <w:sz w:val="18"/>
          <w:szCs w:val="22"/>
          <w:lang w:val="en-GB"/>
        </w:rPr>
        <w:t>, like Mrs Robinson, I might get</w:t>
      </w:r>
    </w:p>
    <w:p w:rsidR="002411D2" w:rsidRPr="00694B99" w:rsidRDefault="002411D2" w:rsidP="002411D2">
      <w:pPr>
        <w:tabs>
          <w:tab w:val="left" w:pos="5040"/>
          <w:tab w:val="left" w:pos="612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r w:rsidRPr="00655242">
        <w:rPr>
          <w:rFonts w:eastAsia="Times New Roman"/>
          <w:szCs w:val="22"/>
          <w:lang w:val="en-GB"/>
        </w:rPr>
        <w:t xml:space="preserve">  </w:t>
      </w:r>
      <w:proofErr w:type="gramStart"/>
      <w:r w:rsidRPr="00655242">
        <w:rPr>
          <w:rFonts w:eastAsia="Times New Roman"/>
          <w:szCs w:val="22"/>
          <w:lang w:val="en-GB"/>
        </w:rPr>
        <w:t>At least.</w:t>
      </w:r>
      <w:proofErr w:type="gramEnd"/>
      <w:r w:rsidRPr="00655242">
        <w:rPr>
          <w:rFonts w:eastAsia="Times New Roman"/>
          <w:szCs w:val="22"/>
          <w:lang w:val="en-GB"/>
        </w:rPr>
        <w:t xml:space="preserve"> Her answer, firm though calm,</w:t>
      </w:r>
      <w:r>
        <w:rPr>
          <w:rFonts w:eastAsia="Times New Roman"/>
          <w:szCs w:val="22"/>
          <w:lang w:val="en-GB"/>
        </w:rPr>
        <w:tab/>
        <w:t xml:space="preserve">                   </w:t>
      </w:r>
      <w:r>
        <w:rPr>
          <w:rFonts w:eastAsia="Times New Roman"/>
          <w:i/>
          <w:sz w:val="18"/>
          <w:szCs w:val="22"/>
          <w:lang w:val="en-GB"/>
        </w:rPr>
        <w:t xml:space="preserve">it wrong. </w:t>
      </w:r>
      <w:r>
        <w:rPr>
          <w:rFonts w:eastAsia="Times New Roman"/>
          <w:sz w:val="18"/>
          <w:szCs w:val="22"/>
          <w:lang w:val="en-GB"/>
        </w:rPr>
        <w:t>[</w:t>
      </w:r>
      <w:r>
        <w:rPr>
          <w:rFonts w:eastAsia="Times New Roman"/>
          <w:i/>
          <w:sz w:val="18"/>
          <w:szCs w:val="22"/>
          <w:lang w:val="en-GB"/>
        </w:rPr>
        <w:t>When Oscar consulted her</w:t>
      </w:r>
    </w:p>
    <w:p w:rsidR="002411D2" w:rsidRPr="00694B99" w:rsidRDefault="002411D2" w:rsidP="002411D2">
      <w:pPr>
        <w:tabs>
          <w:tab w:val="left" w:pos="5040"/>
          <w:tab w:val="left" w:pos="6120"/>
          <w:tab w:val="left" w:pos="7920"/>
        </w:tabs>
        <w:spacing w:after="0" w:line="240" w:lineRule="auto"/>
        <w:ind w:right="-1170"/>
        <w:rPr>
          <w:rFonts w:eastAsia="Times New Roman"/>
          <w:i/>
          <w:sz w:val="18"/>
          <w:szCs w:val="22"/>
          <w:lang w:val="en-GB"/>
        </w:rPr>
      </w:pPr>
      <w:proofErr w:type="gramStart"/>
      <w:r w:rsidRPr="00655242">
        <w:rPr>
          <w:rFonts w:eastAsia="Times New Roman"/>
          <w:szCs w:val="22"/>
          <w:lang w:val="en-GB"/>
        </w:rPr>
        <w:t xml:space="preserve">Was: </w:t>
      </w:r>
      <w:r w:rsidRPr="00655242">
        <w:rPr>
          <w:rFonts w:eastAsia="Times New Roman"/>
          <w:i/>
          <w:szCs w:val="22"/>
          <w:lang w:val="en-GB"/>
        </w:rPr>
        <w:t>Poets should be heard, not seen.</w:t>
      </w:r>
      <w:r w:rsidRPr="00655242">
        <w:rPr>
          <w:rFonts w:eastAsia="Times New Roman"/>
          <w:szCs w:val="22"/>
          <w:lang w:val="en-GB"/>
        </w:rPr>
        <w:t>)</w:t>
      </w:r>
      <w:proofErr w:type="gramEnd"/>
      <w:r>
        <w:rPr>
          <w:rFonts w:eastAsia="Times New Roman"/>
          <w:szCs w:val="22"/>
          <w:lang w:val="en-GB"/>
        </w:rPr>
        <w:tab/>
        <w:t xml:space="preserve">                   </w:t>
      </w:r>
      <w:proofErr w:type="gramStart"/>
      <w:r>
        <w:rPr>
          <w:rFonts w:eastAsia="Times New Roman"/>
          <w:i/>
          <w:sz w:val="18"/>
          <w:szCs w:val="22"/>
          <w:lang w:val="en-GB"/>
        </w:rPr>
        <w:t>before</w:t>
      </w:r>
      <w:proofErr w:type="gramEnd"/>
      <w:r>
        <w:rPr>
          <w:rFonts w:eastAsia="Times New Roman"/>
          <w:i/>
          <w:sz w:val="18"/>
          <w:szCs w:val="22"/>
          <w:lang w:val="en-GB"/>
        </w:rPr>
        <w:t xml:space="preserve"> prosecuting Queensberry, she</w:t>
      </w:r>
    </w:p>
    <w:p w:rsidR="002411D2" w:rsidRPr="00084D69" w:rsidRDefault="002411D2" w:rsidP="002411D2">
      <w:pPr>
        <w:tabs>
          <w:tab w:val="left" w:pos="5040"/>
          <w:tab w:val="left" w:pos="6120"/>
          <w:tab w:val="left" w:pos="7920"/>
        </w:tabs>
        <w:spacing w:after="0" w:line="240" w:lineRule="auto"/>
        <w:ind w:right="-1170"/>
        <w:rPr>
          <w:rFonts w:eastAsia="Times New Roman"/>
          <w:sz w:val="18"/>
          <w:szCs w:val="18"/>
          <w:lang w:val="en-GB"/>
        </w:rPr>
      </w:pPr>
      <w:r>
        <w:rPr>
          <w:rFonts w:eastAsia="Times New Roman"/>
          <w:sz w:val="4"/>
          <w:szCs w:val="22"/>
          <w:lang w:val="en-GB"/>
        </w:rPr>
        <w:tab/>
      </w:r>
      <w:r w:rsidR="00865519">
        <w:rPr>
          <w:rFonts w:eastAsia="Times New Roman"/>
          <w:sz w:val="16"/>
          <w:szCs w:val="22"/>
          <w:lang w:val="en-GB"/>
        </w:rPr>
        <w:t xml:space="preserve">                          </w:t>
      </w:r>
      <w:proofErr w:type="gramStart"/>
      <w:r>
        <w:rPr>
          <w:rFonts w:eastAsia="Times New Roman"/>
          <w:i/>
          <w:sz w:val="18"/>
          <w:szCs w:val="18"/>
          <w:lang w:val="en-GB"/>
        </w:rPr>
        <w:t>she</w:t>
      </w:r>
      <w:proofErr w:type="gramEnd"/>
      <w:r>
        <w:rPr>
          <w:rFonts w:eastAsia="Times New Roman"/>
          <w:i/>
          <w:sz w:val="18"/>
          <w:szCs w:val="18"/>
          <w:lang w:val="en-GB"/>
        </w:rPr>
        <w:t xml:space="preserve"> p</w:t>
      </w:r>
      <w:r w:rsidRPr="00084D69">
        <w:rPr>
          <w:rFonts w:eastAsia="Times New Roman"/>
          <w:i/>
          <w:sz w:val="18"/>
          <w:szCs w:val="18"/>
          <w:lang w:val="en-GB"/>
        </w:rPr>
        <w:t>redicted a successful outcome.</w:t>
      </w:r>
      <w:r>
        <w:rPr>
          <w:rFonts w:eastAsia="Times New Roman"/>
          <w:sz w:val="18"/>
          <w:szCs w:val="18"/>
          <w:lang w:val="en-GB"/>
        </w:rPr>
        <w:t>—Mr V]</w:t>
      </w:r>
      <w:r w:rsidRPr="00084D69">
        <w:rPr>
          <w:rFonts w:eastAsia="Times New Roman"/>
          <w:sz w:val="18"/>
          <w:szCs w:val="18"/>
          <w:lang w:val="en-GB"/>
        </w:rPr>
        <w:tab/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4"/>
          <w:szCs w:val="22"/>
          <w:lang w:val="en-GB"/>
        </w:rPr>
      </w:pPr>
    </w:p>
    <w:p w:rsidR="002411D2" w:rsidRPr="00084D69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18"/>
          <w:szCs w:val="22"/>
          <w:lang w:val="en-GB"/>
        </w:rPr>
      </w:pPr>
      <w:r>
        <w:rPr>
          <w:rFonts w:eastAsia="Times New Roman"/>
          <w:i/>
          <w:szCs w:val="22"/>
          <w:lang w:val="en-GB"/>
        </w:rPr>
        <w:tab/>
        <w:t xml:space="preserve">                                  </w:t>
      </w:r>
      <w:r>
        <w:rPr>
          <w:rFonts w:eastAsia="Times New Roman"/>
          <w:sz w:val="18"/>
          <w:szCs w:val="22"/>
          <w:lang w:val="en-GB"/>
        </w:rPr>
        <w:t xml:space="preserve">                     </w:t>
      </w:r>
    </w:p>
    <w:p w:rsidR="00865519" w:rsidRPr="00865519" w:rsidRDefault="00865519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 w:val="8"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>Coda: Emily on Sappho</w:t>
      </w:r>
    </w:p>
    <w:p w:rsidR="002411D2" w:rsidRPr="00996D47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sz w:val="24"/>
          <w:szCs w:val="22"/>
          <w:lang w:val="en-GB"/>
        </w:rPr>
      </w:pP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i/>
          <w:szCs w:val="22"/>
          <w:lang w:val="en-GB"/>
        </w:rPr>
        <w:t xml:space="preserve">Sappho! Doe, ray, me, far, sole, ah: </w:t>
      </w:r>
      <w:r>
        <w:rPr>
          <w:rFonts w:eastAsia="Times New Roman"/>
          <w:i/>
          <w:szCs w:val="22"/>
          <w:lang w:val="en-GB"/>
        </w:rPr>
        <w:t>wish</w:t>
      </w:r>
      <w:r w:rsidRPr="00655242">
        <w:rPr>
          <w:rFonts w:eastAsia="Times New Roman"/>
          <w:i/>
          <w:szCs w:val="22"/>
          <w:lang w:val="en-GB"/>
        </w:rPr>
        <w:t>!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de-DE"/>
        </w:rPr>
      </w:pPr>
      <w:r w:rsidRPr="00655242">
        <w:rPr>
          <w:rFonts w:eastAsia="Times New Roman"/>
          <w:i/>
          <w:szCs w:val="22"/>
          <w:lang w:val="en-GB"/>
        </w:rPr>
        <w:t xml:space="preserve">  </w:t>
      </w:r>
      <w:r w:rsidRPr="00655242">
        <w:rPr>
          <w:rFonts w:eastAsia="Times New Roman"/>
          <w:i/>
          <w:szCs w:val="22"/>
          <w:lang w:val="de-DE"/>
        </w:rPr>
        <w:t>Listen: soft-wind solfeggios,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r w:rsidRPr="00655242">
        <w:rPr>
          <w:rFonts w:eastAsia="Times New Roman"/>
          <w:i/>
          <w:szCs w:val="22"/>
          <w:lang w:val="de-DE"/>
        </w:rPr>
        <w:t xml:space="preserve">  Surf-whisperings.... </w:t>
      </w:r>
      <w:r w:rsidRPr="00655242">
        <w:rPr>
          <w:rFonts w:eastAsia="Times New Roman"/>
          <w:i/>
          <w:szCs w:val="22"/>
          <w:lang w:val="en-GB"/>
        </w:rPr>
        <w:t>‘Hesper, Hesper glows</w:t>
      </w:r>
    </w:p>
    <w:p w:rsidR="002411D2" w:rsidRPr="00655242" w:rsidRDefault="002411D2" w:rsidP="002411D2">
      <w:pPr>
        <w:tabs>
          <w:tab w:val="left" w:pos="5040"/>
          <w:tab w:val="left" w:pos="7920"/>
        </w:tabs>
        <w:spacing w:after="0" w:line="240" w:lineRule="auto"/>
        <w:ind w:right="-1170"/>
        <w:rPr>
          <w:rFonts w:eastAsia="Times New Roman"/>
          <w:i/>
          <w:szCs w:val="22"/>
          <w:lang w:val="en-GB"/>
        </w:rPr>
      </w:pPr>
      <w:proofErr w:type="gramStart"/>
      <w:r w:rsidRPr="00655242">
        <w:rPr>
          <w:rFonts w:eastAsia="Times New Roman"/>
          <w:i/>
          <w:szCs w:val="22"/>
          <w:lang w:val="en-GB"/>
        </w:rPr>
        <w:t xml:space="preserve">On the </w:t>
      </w:r>
      <w:r>
        <w:rPr>
          <w:rFonts w:eastAsia="Times New Roman"/>
          <w:i/>
          <w:szCs w:val="22"/>
          <w:lang w:val="en-GB"/>
        </w:rPr>
        <w:t>sea</w:t>
      </w:r>
      <w:r w:rsidRPr="00655242">
        <w:rPr>
          <w:rFonts w:eastAsia="Times New Roman"/>
          <w:i/>
          <w:szCs w:val="22"/>
          <w:lang w:val="en-GB"/>
        </w:rPr>
        <w:t xml:space="preserve"> floor, sovereign starfish!’</w:t>
      </w:r>
      <w:proofErr w:type="gramEnd"/>
    </w:p>
    <w:p w:rsidR="001A4AF2" w:rsidRDefault="001E0AF8">
      <w:r>
        <w:rPr>
          <w:rFonts w:eastAsia="Times New Roman"/>
          <w:i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6EBD0641" wp14:editId="64A5CE71">
            <wp:simplePos x="0" y="0"/>
            <wp:positionH relativeFrom="margin">
              <wp:posOffset>2609850</wp:posOffset>
            </wp:positionH>
            <wp:positionV relativeFrom="margin">
              <wp:posOffset>7115175</wp:posOffset>
            </wp:positionV>
            <wp:extent cx="891540" cy="1188720"/>
            <wp:effectExtent l="57150" t="114300" r="118110" b="68580"/>
            <wp:wrapSquare wrapText="bothSides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pho John William Godward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4AF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69" w:rsidRDefault="00EC1A69" w:rsidP="00865519">
      <w:pPr>
        <w:spacing w:after="0" w:line="240" w:lineRule="auto"/>
      </w:pPr>
      <w:r>
        <w:separator/>
      </w:r>
    </w:p>
  </w:endnote>
  <w:endnote w:type="continuationSeparator" w:id="0">
    <w:p w:rsidR="00EC1A69" w:rsidRDefault="00EC1A69" w:rsidP="0086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19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519" w:rsidRDefault="00865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5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5519" w:rsidRDefault="00865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69" w:rsidRDefault="00EC1A69" w:rsidP="00865519">
      <w:pPr>
        <w:spacing w:after="0" w:line="240" w:lineRule="auto"/>
      </w:pPr>
      <w:r>
        <w:separator/>
      </w:r>
    </w:p>
  </w:footnote>
  <w:footnote w:type="continuationSeparator" w:id="0">
    <w:p w:rsidR="00EC1A69" w:rsidRDefault="00EC1A69" w:rsidP="00865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2"/>
    <w:rsid w:val="001A4AF2"/>
    <w:rsid w:val="001E0AF8"/>
    <w:rsid w:val="002411D2"/>
    <w:rsid w:val="006B227F"/>
    <w:rsid w:val="00827E13"/>
    <w:rsid w:val="00865519"/>
    <w:rsid w:val="00A601D9"/>
    <w:rsid w:val="00BA19A2"/>
    <w:rsid w:val="00CB71A9"/>
    <w:rsid w:val="00EC1A6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2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19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19"/>
    <w:rPr>
      <w:rFonts w:ascii="Book Antiqua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2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519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19"/>
    <w:rPr>
      <w:rFonts w:ascii="Book Antiqua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5</cp:revision>
  <dcterms:created xsi:type="dcterms:W3CDTF">2013-11-01T13:01:00Z</dcterms:created>
  <dcterms:modified xsi:type="dcterms:W3CDTF">2015-02-27T09:59:00Z</dcterms:modified>
</cp:coreProperties>
</file>