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A0F8A" w:rsidRPr="002664B0" w:rsidRDefault="004A0F8A" w:rsidP="004A0F8A">
      <w:pPr>
        <w:pStyle w:val="BodyText3"/>
        <w:ind w:right="-270"/>
        <w:rPr>
          <w:b/>
          <w:i/>
          <w:sz w:val="28"/>
        </w:rPr>
      </w:pPr>
      <w:r w:rsidRPr="002664B0">
        <w:rPr>
          <w:b/>
          <w:i/>
          <w:sz w:val="28"/>
        </w:rPr>
        <w:t>Supping with the Dead</w:t>
      </w:r>
    </w:p>
    <w:p w:rsidR="004A0F8A" w:rsidRPr="00FE3C38" w:rsidRDefault="004A0F8A" w:rsidP="004A0F8A">
      <w:pPr>
        <w:ind w:right="-270"/>
        <w:rPr>
          <w:rFonts w:ascii="Book Antiqua" w:hAnsi="Book Antiqua"/>
          <w:i/>
          <w:sz w:val="28"/>
        </w:rPr>
      </w:pPr>
    </w:p>
    <w:p w:rsidR="004A0F8A" w:rsidRDefault="004A0F8A" w:rsidP="004A0F8A">
      <w:pPr>
        <w:ind w:right="-2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07BC7" wp14:editId="0B494ED9">
            <wp:simplePos x="0" y="0"/>
            <wp:positionH relativeFrom="margin">
              <wp:posOffset>5857240</wp:posOffset>
            </wp:positionH>
            <wp:positionV relativeFrom="margin">
              <wp:posOffset>494030</wp:posOffset>
            </wp:positionV>
            <wp:extent cx="327660" cy="320040"/>
            <wp:effectExtent l="3810" t="15240" r="19050" b="0"/>
            <wp:wrapSquare wrapText="bothSides"/>
            <wp:docPr id="920" name="Picture 920" descr="C:\Users\Aphori\AppData\Local\Microsoft\Windows\Temporary Internet Files\Content.IE5\TDAQGTG7\MC910217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hori\AppData\Local\Microsoft\Windows\Temporary Internet Files\Content.IE5\TDAQGTG7\MC910217128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87" r="17323" b="-4883"/>
                    <a:stretch/>
                  </pic:blipFill>
                  <pic:spPr bwMode="auto">
                    <a:xfrm rot="2705253">
                      <a:off x="0" y="0"/>
                      <a:ext cx="327660" cy="3200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i/>
          <w:sz w:val="18"/>
        </w:rPr>
        <w:t>Oscar told us that he had had a hideous dream the previous night—</w:t>
      </w:r>
    </w:p>
    <w:p w:rsidR="004A0F8A" w:rsidRPr="00FE3C38" w:rsidRDefault="004A0F8A" w:rsidP="004A0F8A">
      <w:pPr>
        <w:ind w:right="-270"/>
      </w:pPr>
      <w:proofErr w:type="gramStart"/>
      <w:r>
        <w:rPr>
          <w:rFonts w:ascii="Book Antiqua" w:hAnsi="Book Antiqua"/>
          <w:i/>
          <w:sz w:val="18"/>
        </w:rPr>
        <w:t>that</w:t>
      </w:r>
      <w:proofErr w:type="gramEnd"/>
      <w:r>
        <w:rPr>
          <w:rFonts w:ascii="Book Antiqua" w:hAnsi="Book Antiqua"/>
          <w:i/>
          <w:sz w:val="18"/>
        </w:rPr>
        <w:t xml:space="preserve"> he had been supping with the dead. Reggie made a very typical re-</w:t>
      </w:r>
    </w:p>
    <w:p w:rsidR="004A0F8A" w:rsidRDefault="004A0F8A" w:rsidP="004A0F8A">
      <w:pPr>
        <w:ind w:right="-270"/>
        <w:rPr>
          <w:rFonts w:ascii="Book Antiqua" w:hAnsi="Book Antiqua"/>
          <w:i/>
          <w:sz w:val="18"/>
        </w:rPr>
      </w:pPr>
      <w:proofErr w:type="spellStart"/>
      <w:proofErr w:type="gramStart"/>
      <w:r>
        <w:rPr>
          <w:rFonts w:ascii="Book Antiqua" w:hAnsi="Book Antiqua"/>
          <w:i/>
          <w:sz w:val="18"/>
        </w:rPr>
        <w:t>s</w:t>
      </w:r>
      <w:r w:rsidRPr="006302B0">
        <w:rPr>
          <w:rFonts w:ascii="Book Antiqua" w:hAnsi="Book Antiqua"/>
          <w:i/>
          <w:sz w:val="18"/>
        </w:rPr>
        <w:t>ponse</w:t>
      </w:r>
      <w:proofErr w:type="spellEnd"/>
      <w:proofErr w:type="gramEnd"/>
      <w:r>
        <w:rPr>
          <w:rFonts w:ascii="Book Antiqua" w:hAnsi="Book Antiqua"/>
          <w:i/>
          <w:sz w:val="18"/>
        </w:rPr>
        <w:t>: ‘My dear Oscar, you were probably the life and soul of the party’.</w:t>
      </w:r>
    </w:p>
    <w:p w:rsidR="004A0F8A" w:rsidRDefault="004A0F8A" w:rsidP="004A0F8A">
      <w:pPr>
        <w:ind w:right="-27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           </w:t>
      </w:r>
      <w:r>
        <w:rPr>
          <w:rFonts w:ascii="Book Antiqua" w:hAnsi="Book Antiqua"/>
          <w:sz w:val="18"/>
        </w:rPr>
        <w:tab/>
        <w:t xml:space="preserve">  —Robbie Ross, Letter to More </w:t>
      </w:r>
      <w:proofErr w:type="spellStart"/>
      <w:r>
        <w:rPr>
          <w:rFonts w:ascii="Book Antiqua" w:hAnsi="Book Antiqua"/>
          <w:sz w:val="18"/>
        </w:rPr>
        <w:t>Adey</w:t>
      </w:r>
      <w:proofErr w:type="spellEnd"/>
      <w:r>
        <w:rPr>
          <w:rFonts w:ascii="Book Antiqua" w:hAnsi="Book Antiqua"/>
          <w:sz w:val="18"/>
        </w:rPr>
        <w:t>, 14 December 1900</w:t>
      </w:r>
    </w:p>
    <w:p w:rsidR="004A0F8A" w:rsidRDefault="004A0F8A" w:rsidP="004A0F8A">
      <w:pPr>
        <w:ind w:right="-270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sz w:val="18"/>
        </w:rPr>
        <w:t>*              *              *</w:t>
      </w:r>
    </w:p>
    <w:p w:rsidR="004A0F8A" w:rsidRDefault="004A0F8A" w:rsidP="004A0F8A">
      <w:pPr>
        <w:ind w:right="-270"/>
        <w:rPr>
          <w:rFonts w:ascii="Book Antiqua" w:hAnsi="Book Antiqua"/>
          <w:i/>
          <w:iCs/>
          <w:sz w:val="18"/>
        </w:rPr>
      </w:pPr>
      <w:r>
        <w:rPr>
          <w:rFonts w:ascii="Book Antiqua" w:hAnsi="Book Antiqua"/>
          <w:i/>
          <w:iCs/>
          <w:sz w:val="18"/>
        </w:rPr>
        <w:t>I would like to found an order for those who cannot believe…where…</w:t>
      </w:r>
    </w:p>
    <w:p w:rsidR="004A0F8A" w:rsidRDefault="004A0F8A" w:rsidP="004A0F8A">
      <w:pPr>
        <w:ind w:right="-270"/>
        <w:rPr>
          <w:rFonts w:ascii="Book Antiqua" w:hAnsi="Book Antiqua"/>
          <w:i/>
          <w:iCs/>
          <w:sz w:val="18"/>
        </w:rPr>
      </w:pPr>
      <w:proofErr w:type="gramStart"/>
      <w:r>
        <w:rPr>
          <w:rFonts w:ascii="Book Antiqua" w:hAnsi="Book Antiqua"/>
          <w:i/>
          <w:iCs/>
          <w:sz w:val="18"/>
        </w:rPr>
        <w:t>a</w:t>
      </w:r>
      <w:proofErr w:type="gramEnd"/>
      <w:r>
        <w:rPr>
          <w:rFonts w:ascii="Book Antiqua" w:hAnsi="Book Antiqua"/>
          <w:i/>
          <w:iCs/>
          <w:sz w:val="18"/>
        </w:rPr>
        <w:t xml:space="preserve"> priest, in whose heart peace had no dwelling, might celebrate with </w:t>
      </w:r>
    </w:p>
    <w:p w:rsidR="004A0F8A" w:rsidRPr="00A04A6D" w:rsidRDefault="004A0F8A" w:rsidP="004A0F8A">
      <w:pPr>
        <w:ind w:right="-270"/>
        <w:rPr>
          <w:rFonts w:ascii="Book Antiqua" w:hAnsi="Book Antiqua"/>
          <w:i/>
          <w:iCs/>
          <w:sz w:val="22"/>
        </w:rPr>
      </w:pPr>
      <w:proofErr w:type="gramStart"/>
      <w:r>
        <w:rPr>
          <w:rFonts w:ascii="Book Antiqua" w:hAnsi="Book Antiqua"/>
          <w:i/>
          <w:iCs/>
          <w:sz w:val="18"/>
        </w:rPr>
        <w:t>unblessed</w:t>
      </w:r>
      <w:proofErr w:type="gramEnd"/>
      <w:r>
        <w:rPr>
          <w:rFonts w:ascii="Book Antiqua" w:hAnsi="Book Antiqua"/>
          <w:i/>
          <w:iCs/>
          <w:sz w:val="18"/>
        </w:rPr>
        <w:t xml:space="preserve"> bread and a chalice empty of wine.—</w:t>
      </w:r>
      <w:r>
        <w:rPr>
          <w:rFonts w:ascii="Book Antiqua" w:hAnsi="Book Antiqua"/>
          <w:sz w:val="18"/>
        </w:rPr>
        <w:t xml:space="preserve">De </w:t>
      </w:r>
      <w:proofErr w:type="spellStart"/>
      <w:r>
        <w:rPr>
          <w:rFonts w:ascii="Book Antiqua" w:hAnsi="Book Antiqua"/>
          <w:sz w:val="18"/>
        </w:rPr>
        <w:t>Profundis</w:t>
      </w:r>
      <w:proofErr w:type="spellEnd"/>
    </w:p>
    <w:p w:rsidR="004A0F8A" w:rsidRDefault="004A0F8A" w:rsidP="004A0F8A">
      <w:pPr>
        <w:pStyle w:val="BodyText3"/>
        <w:ind w:right="-270"/>
      </w:pPr>
    </w:p>
    <w:p w:rsidR="004A0F8A" w:rsidRPr="009F430C" w:rsidRDefault="004A0F8A" w:rsidP="004A0F8A">
      <w:pPr>
        <w:pStyle w:val="BodyText3"/>
        <w:ind w:right="-270"/>
        <w:rPr>
          <w:sz w:val="14"/>
        </w:rPr>
      </w:pPr>
    </w:p>
    <w:p w:rsidR="004A0F8A" w:rsidRDefault="004A0F8A" w:rsidP="004A0F8A">
      <w:pPr>
        <w:pStyle w:val="BodyText3"/>
        <w:ind w:right="-270"/>
      </w:pPr>
      <w:r>
        <w:t>1.</w:t>
      </w:r>
    </w:p>
    <w:p w:rsidR="004A0F8A" w:rsidRDefault="004A0F8A" w:rsidP="004A0F8A">
      <w:pPr>
        <w:pStyle w:val="BodyText3"/>
        <w:ind w:right="-270"/>
      </w:pPr>
      <w:r>
        <w:t>Not all down there is grief and dole;</w:t>
      </w:r>
    </w:p>
    <w:p w:rsidR="004A0F8A" w:rsidRDefault="004A0F8A" w:rsidP="004A0F8A">
      <w:pPr>
        <w:pStyle w:val="BodyText3"/>
        <w:ind w:right="-270"/>
      </w:pPr>
      <w:r>
        <w:t xml:space="preserve">  The dead will often dine together;</w:t>
      </w:r>
      <w:bookmarkStart w:id="0" w:name="_GoBack"/>
      <w:bookmarkEnd w:id="0"/>
    </w:p>
    <w:p w:rsidR="004A0F8A" w:rsidRDefault="004A0F8A" w:rsidP="004A0F8A">
      <w:pPr>
        <w:pStyle w:val="BodyText3"/>
        <w:ind w:right="-27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628E3C" wp14:editId="5DF75E80">
            <wp:simplePos x="0" y="0"/>
            <wp:positionH relativeFrom="margin">
              <wp:posOffset>5309870</wp:posOffset>
            </wp:positionH>
            <wp:positionV relativeFrom="margin">
              <wp:posOffset>2762885</wp:posOffset>
            </wp:positionV>
            <wp:extent cx="96520" cy="274320"/>
            <wp:effectExtent l="38100" t="19050" r="17780" b="11430"/>
            <wp:wrapSquare wrapText="bothSides"/>
            <wp:docPr id="927" name="Picture 927" descr="C:\Users\Aphori\AppData\Local\Microsoft\Windows\Temporary Internet Files\Content.IE5\4AX925HK\MC9000510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hori\AppData\Local\Microsoft\Windows\Temporary Internet Files\Content.IE5\4AX925HK\MC90005100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07" r="884" b="58231"/>
                    <a:stretch/>
                  </pic:blipFill>
                  <pic:spPr bwMode="auto">
                    <a:xfrm rot="548835">
                      <a:off x="0" y="0"/>
                      <a:ext cx="96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They form a party, in regions nether,</w:t>
      </w:r>
    </w:p>
    <w:p w:rsidR="004A0F8A" w:rsidRDefault="004A0F8A" w:rsidP="004A0F8A">
      <w:pPr>
        <w:pStyle w:val="BodyText3"/>
        <w:ind w:right="-27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F13202" wp14:editId="41186AF1">
            <wp:simplePos x="0" y="0"/>
            <wp:positionH relativeFrom="margin">
              <wp:posOffset>4918075</wp:posOffset>
            </wp:positionH>
            <wp:positionV relativeFrom="margin">
              <wp:posOffset>2864485</wp:posOffset>
            </wp:positionV>
            <wp:extent cx="972820" cy="914400"/>
            <wp:effectExtent l="0" t="0" r="0" b="0"/>
            <wp:wrapSquare wrapText="bothSides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web.jpg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14400"/>
                    </a:xfrm>
                    <a:prstGeom prst="ellipse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And Oscar is its life and soul.</w:t>
      </w:r>
      <w:r w:rsidRPr="003E6AD0">
        <w:rPr>
          <w:noProof/>
        </w:rPr>
        <w:t xml:space="preserve"> </w:t>
      </w:r>
    </w:p>
    <w:p w:rsidR="004A0F8A" w:rsidRDefault="004A0F8A" w:rsidP="004A0F8A">
      <w:pPr>
        <w:pStyle w:val="BodyText3"/>
        <w:ind w:right="-270"/>
      </w:pPr>
    </w:p>
    <w:p w:rsidR="004A0F8A" w:rsidRDefault="004A0F8A" w:rsidP="004A0F8A">
      <w:pPr>
        <w:pStyle w:val="BodyText3"/>
        <w:ind w:right="-27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CB6EE6" wp14:editId="776A551A">
            <wp:simplePos x="0" y="0"/>
            <wp:positionH relativeFrom="margin">
              <wp:posOffset>5241290</wp:posOffset>
            </wp:positionH>
            <wp:positionV relativeFrom="margin">
              <wp:posOffset>3038475</wp:posOffset>
            </wp:positionV>
            <wp:extent cx="457200" cy="457200"/>
            <wp:effectExtent l="19050" t="38100" r="19050" b="38100"/>
            <wp:wrapSquare wrapText="bothSides"/>
            <wp:docPr id="926" name="Picture 926" descr="C:\Users\Aphori\AppData\Local\Microsoft\Windows\Temporary Internet Files\Content.IE5\TDAQGTG7\MC900436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hori\AppData\Local\Microsoft\Windows\Temporary Internet Files\Content.IE5\TDAQGTG7\MC90043628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114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Poised on a cobwebbed candelabra,</w:t>
      </w:r>
      <w:r w:rsidRPr="008D06E4">
        <w:rPr>
          <w:noProof/>
        </w:rPr>
        <w:t xml:space="preserve"> </w:t>
      </w:r>
    </w:p>
    <w:p w:rsidR="004A0F8A" w:rsidRDefault="004A0F8A" w:rsidP="004A0F8A">
      <w:pPr>
        <w:pStyle w:val="BodyText3"/>
        <w:ind w:right="-270"/>
      </w:pPr>
      <w:r>
        <w:t xml:space="preserve">  One single flame holds back a gloom</w:t>
      </w:r>
    </w:p>
    <w:p w:rsidR="004A0F8A" w:rsidRDefault="004A0F8A" w:rsidP="004A0F8A">
      <w:pPr>
        <w:pStyle w:val="BodyText3"/>
        <w:ind w:right="-270"/>
      </w:pPr>
      <w:r>
        <w:t xml:space="preserve">  That otherwise might fill the room</w:t>
      </w:r>
    </w:p>
    <w:p w:rsidR="004A0F8A" w:rsidRDefault="004A0F8A" w:rsidP="004A0F8A">
      <w:pPr>
        <w:pStyle w:val="BodyText3"/>
        <w:ind w:right="-270"/>
      </w:pPr>
      <w:proofErr w:type="gramStart"/>
      <w:r>
        <w:t xml:space="preserve">With </w:t>
      </w:r>
      <w:proofErr w:type="spellStart"/>
      <w:r>
        <w:t>spectres</w:t>
      </w:r>
      <w:proofErr w:type="spellEnd"/>
      <w:r>
        <w:t xml:space="preserve"> </w:t>
      </w:r>
      <w:r>
        <w:rPr>
          <w:i/>
        </w:rPr>
        <w:t>frightfully</w:t>
      </w:r>
      <w:r>
        <w:t xml:space="preserve"> macabre.</w:t>
      </w:r>
      <w:proofErr w:type="gramEnd"/>
    </w:p>
    <w:p w:rsidR="004A0F8A" w:rsidRDefault="004A0F8A" w:rsidP="004A0F8A">
      <w:pPr>
        <w:pStyle w:val="BodyText3"/>
        <w:ind w:right="-270"/>
      </w:pPr>
    </w:p>
    <w:p w:rsidR="004A0F8A" w:rsidRDefault="004A0F8A" w:rsidP="004A0F8A">
      <w:pPr>
        <w:pStyle w:val="BodyText3"/>
        <w:ind w:right="-270"/>
      </w:pPr>
      <w:r>
        <w:t>Droll anecdotes and witty chaffing</w:t>
      </w:r>
    </w:p>
    <w:p w:rsidR="004A0F8A" w:rsidRDefault="004A0F8A" w:rsidP="004A0F8A">
      <w:pPr>
        <w:pStyle w:val="BodyText3"/>
        <w:ind w:right="-270"/>
      </w:pPr>
      <w:r>
        <w:t xml:space="preserve">  Gleam through the shadows candle-brightly:</w:t>
      </w:r>
    </w:p>
    <w:p w:rsidR="004A0F8A" w:rsidRDefault="004A0F8A" w:rsidP="004A0F8A">
      <w:pPr>
        <w:pStyle w:val="BodyText3"/>
        <w:ind w:right="-270"/>
      </w:pPr>
      <w:r>
        <w:t xml:space="preserve">  With dusty top hat tipped just slightly,</w:t>
      </w:r>
    </w:p>
    <w:p w:rsidR="004A0F8A" w:rsidRDefault="004A0F8A" w:rsidP="004A0F8A">
      <w:pPr>
        <w:pStyle w:val="BodyText3"/>
        <w:ind w:right="-270"/>
      </w:pPr>
      <w:r>
        <w:t>Old Oscar has them laughing, laughing.</w:t>
      </w:r>
    </w:p>
    <w:p w:rsidR="004A0F8A" w:rsidRDefault="004A0F8A" w:rsidP="004A0F8A">
      <w:pPr>
        <w:pStyle w:val="BodyText3"/>
        <w:ind w:right="-270"/>
      </w:pPr>
    </w:p>
    <w:p w:rsidR="004A0F8A" w:rsidRDefault="004A0F8A" w:rsidP="004A0F8A">
      <w:pPr>
        <w:pStyle w:val="BodyText3"/>
        <w:ind w:right="-270"/>
      </w:pPr>
      <w:r>
        <w:t>‘I died, friends, as I lived’, he quips,</w:t>
      </w:r>
    </w:p>
    <w:p w:rsidR="004A0F8A" w:rsidRDefault="004A0F8A" w:rsidP="004A0F8A">
      <w:pPr>
        <w:pStyle w:val="BodyText3"/>
        <w:ind w:right="-270"/>
      </w:pPr>
      <w:r>
        <w:t xml:space="preserve">   ‘Beyond my means’—and eyes his glass:</w:t>
      </w:r>
    </w:p>
    <w:p w:rsidR="004A0F8A" w:rsidRDefault="004A0F8A" w:rsidP="004A0F8A">
      <w:pPr>
        <w:pStyle w:val="BodyText3"/>
        <w:ind w:right="-270"/>
      </w:pPr>
      <w:r>
        <w:t xml:space="preserve">   Empty it is indeed, alas!</w:t>
      </w:r>
    </w:p>
    <w:p w:rsidR="004A0F8A" w:rsidRDefault="004A0F8A" w:rsidP="004A0F8A">
      <w:pPr>
        <w:pStyle w:val="BodyText3"/>
        <w:ind w:right="-270"/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54FC7B2" wp14:editId="20ACDE3E">
            <wp:simplePos x="0" y="0"/>
            <wp:positionH relativeFrom="margin">
              <wp:posOffset>4774565</wp:posOffset>
            </wp:positionH>
            <wp:positionV relativeFrom="margin">
              <wp:posOffset>5418455</wp:posOffset>
            </wp:positionV>
            <wp:extent cx="389890" cy="411480"/>
            <wp:effectExtent l="19050" t="0" r="10160" b="7620"/>
            <wp:wrapSquare wrapText="bothSides"/>
            <wp:docPr id="921" name="Picture 9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Wine Glass.jp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38"/>
                    <a:stretch/>
                  </pic:blipFill>
                  <pic:spPr bwMode="auto">
                    <a:xfrm rot="8846959">
                      <a:off x="0" y="0"/>
                      <a:ext cx="389890" cy="411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D6BD8D" wp14:editId="23329993">
            <wp:simplePos x="0" y="0"/>
            <wp:positionH relativeFrom="margin">
              <wp:posOffset>4535170</wp:posOffset>
            </wp:positionH>
            <wp:positionV relativeFrom="margin">
              <wp:posOffset>5392420</wp:posOffset>
            </wp:positionV>
            <wp:extent cx="317500" cy="320040"/>
            <wp:effectExtent l="57150" t="57150" r="44450" b="60960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s Arm.jpg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53190" r="38452" b="-2"/>
                    <a:stretch/>
                  </pic:blipFill>
                  <pic:spPr bwMode="auto">
                    <a:xfrm rot="12135812">
                      <a:off x="0" y="0"/>
                      <a:ext cx="317500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And still he lifts it to his lips.</w:t>
      </w:r>
    </w:p>
    <w:p w:rsidR="004A0F8A" w:rsidRDefault="004A0F8A" w:rsidP="004A0F8A">
      <w:pPr>
        <w:pStyle w:val="BodyText3"/>
        <w:ind w:right="-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3A5D97" wp14:editId="452544BE">
            <wp:simplePos x="0" y="0"/>
            <wp:positionH relativeFrom="margin">
              <wp:posOffset>4443730</wp:posOffset>
            </wp:positionH>
            <wp:positionV relativeFrom="margin">
              <wp:posOffset>5680710</wp:posOffset>
            </wp:positionV>
            <wp:extent cx="397906" cy="411480"/>
            <wp:effectExtent l="88265" t="83185" r="71755" b="90805"/>
            <wp:wrapSquare wrapText="bothSides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s Arm.jpg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9" t="1132" r="8474" b="43194"/>
                    <a:stretch/>
                  </pic:blipFill>
                  <pic:spPr bwMode="auto">
                    <a:xfrm rot="7309343">
                      <a:off x="0" y="0"/>
                      <a:ext cx="397906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F8A" w:rsidRPr="009F430C" w:rsidRDefault="004A0F8A" w:rsidP="004A0F8A">
      <w:pPr>
        <w:pStyle w:val="BodyText3"/>
        <w:ind w:right="-270"/>
        <w:rPr>
          <w:sz w:val="18"/>
        </w:rPr>
      </w:pPr>
    </w:p>
    <w:p w:rsidR="004A0F8A" w:rsidRDefault="004A0F8A" w:rsidP="004A0F8A">
      <w:pPr>
        <w:pStyle w:val="BodyText3"/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B1387" wp14:editId="26B8E81A">
                <wp:simplePos x="0" y="0"/>
                <wp:positionH relativeFrom="column">
                  <wp:posOffset>5067300</wp:posOffset>
                </wp:positionH>
                <wp:positionV relativeFrom="paragraph">
                  <wp:posOffset>24765</wp:posOffset>
                </wp:positionV>
                <wp:extent cx="238125" cy="1403985"/>
                <wp:effectExtent l="0" t="0" r="0" b="1270"/>
                <wp:wrapNone/>
                <wp:docPr id="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2327"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8A" w:rsidRPr="007450CD" w:rsidRDefault="004A0F8A" w:rsidP="004A0F8A">
                            <w:pPr>
                              <w:rPr>
                                <w:sz w:val="20"/>
                              </w:rPr>
                            </w:pPr>
                            <w:r w:rsidRPr="007450CD">
                              <w:rPr>
                                <w:sz w:val="20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1.95pt;width:18.75pt;height:110.55pt;rotation:832664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" filled="f" stroked="f">
                <v:textbox style="mso-fit-shape-to-text:t">
                  <w:txbxContent>
                    <w:p w:rsidR="004A0F8A" w:rsidRPr="007450CD" w:rsidRDefault="004A0F8A" w:rsidP="004A0F8A">
                      <w:pPr>
                        <w:rPr>
                          <w:sz w:val="20"/>
                        </w:rPr>
                      </w:pPr>
                      <w:r w:rsidRPr="007450CD">
                        <w:rPr>
                          <w:sz w:val="20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t>2.</w:t>
      </w:r>
      <w:r w:rsidRPr="004D6E38">
        <w:rPr>
          <w:noProof/>
        </w:rPr>
        <w:t xml:space="preserve"> </w:t>
      </w:r>
    </w:p>
    <w:p w:rsidR="004A0F8A" w:rsidRDefault="004A0F8A" w:rsidP="004A0F8A">
      <w:pPr>
        <w:pStyle w:val="BodyText3"/>
        <w:ind w:right="-270"/>
      </w:pPr>
      <w:r>
        <w:t>The buttonhole in his lapel,</w:t>
      </w:r>
      <w:r w:rsidRPr="004D6E38">
        <w:rPr>
          <w:noProof/>
          <w:szCs w:val="22"/>
        </w:rPr>
        <w:t xml:space="preserve"> </w:t>
      </w:r>
    </w:p>
    <w:p w:rsidR="004A0F8A" w:rsidRDefault="004A0F8A" w:rsidP="004A0F8A">
      <w:pPr>
        <w:pStyle w:val="BodyText3"/>
        <w:ind w:right="-270"/>
      </w:pPr>
      <w:r>
        <w:t xml:space="preserve">  A green carnation, somewhat sere,</w:t>
      </w:r>
    </w:p>
    <w:p w:rsidR="004A0F8A" w:rsidRDefault="004A0F8A" w:rsidP="004A0F8A">
      <w:pPr>
        <w:pStyle w:val="BodyText3"/>
        <w:ind w:right="-270"/>
      </w:pPr>
      <w:r>
        <w:t xml:space="preserve">  Is redolent still, and of a queer</w:t>
      </w:r>
    </w:p>
    <w:p w:rsidR="004A0F8A" w:rsidRDefault="004A0F8A" w:rsidP="004A0F8A">
      <w:pPr>
        <w:pStyle w:val="BodyText3"/>
        <w:ind w:right="-270"/>
      </w:pPr>
      <w:proofErr w:type="gramStart"/>
      <w:r>
        <w:t>Radiance rather loud for Hell.</w:t>
      </w:r>
      <w:proofErr w:type="gramEnd"/>
    </w:p>
    <w:p w:rsidR="004A0F8A" w:rsidRDefault="004A0F8A" w:rsidP="004A0F8A">
      <w:pPr>
        <w:ind w:right="-270"/>
        <w:rPr>
          <w:rFonts w:ascii="Book Antiqua" w:hAnsi="Book Antiqua"/>
          <w:sz w:val="22"/>
          <w:szCs w:val="22"/>
          <w:lang w:val="en-GB"/>
        </w:rPr>
      </w:pPr>
    </w:p>
    <w:p w:rsidR="004A0F8A" w:rsidRDefault="004A0F8A" w:rsidP="004A0F8A">
      <w:pPr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‘Play </w:t>
      </w:r>
      <w:proofErr w:type="spellStart"/>
      <w:r>
        <w:rPr>
          <w:rFonts w:ascii="Book Antiqua" w:hAnsi="Book Antiqua"/>
          <w:i/>
          <w:sz w:val="22"/>
          <w:szCs w:val="22"/>
          <w:lang w:val="en-GB"/>
        </w:rPr>
        <w:t>Eine</w:t>
      </w:r>
      <w:proofErr w:type="spellEnd"/>
      <w:r>
        <w:rPr>
          <w:rFonts w:ascii="Book Antiqua" w:hAnsi="Book Antiqua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  <w:lang w:val="en-GB"/>
        </w:rPr>
        <w:t>Kleine</w:t>
      </w:r>
      <w:proofErr w:type="spellEnd"/>
      <w:r>
        <w:rPr>
          <w:rFonts w:ascii="Book Antiqua" w:hAnsi="Book Antiqua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  <w:lang w:val="en-GB"/>
        </w:rPr>
        <w:t>Nachtmusik</w:t>
      </w:r>
      <w:proofErr w:type="spellEnd"/>
      <w:r>
        <w:rPr>
          <w:rFonts w:ascii="Book Antiqua" w:hAnsi="Book Antiqua"/>
          <w:sz w:val="22"/>
          <w:szCs w:val="22"/>
          <w:lang w:val="en-GB"/>
        </w:rPr>
        <w:t>,</w:t>
      </w:r>
    </w:p>
    <w:p w:rsidR="004A0F8A" w:rsidRDefault="004A0F8A" w:rsidP="004A0F8A">
      <w:pPr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Please, Aubrey. Let us harrow Hell </w:t>
      </w:r>
    </w:p>
    <w:p w:rsidR="004A0F8A" w:rsidRDefault="004A0F8A" w:rsidP="004A0F8A">
      <w:pPr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With charm! No harm, no harm. All’s well.</w:t>
      </w:r>
    </w:p>
    <w:p w:rsidR="004A0F8A" w:rsidRDefault="004A0F8A" w:rsidP="004A0F8A">
      <w:pPr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Who says it all must be so </w:t>
      </w:r>
      <w:r>
        <w:rPr>
          <w:rFonts w:ascii="Book Antiqua" w:hAnsi="Book Antiqua"/>
          <w:i/>
          <w:sz w:val="22"/>
          <w:szCs w:val="22"/>
          <w:lang w:val="en-GB"/>
        </w:rPr>
        <w:t>bleak</w:t>
      </w:r>
      <w:r>
        <w:rPr>
          <w:rFonts w:ascii="Book Antiqua" w:hAnsi="Book Antiqua"/>
          <w:sz w:val="22"/>
          <w:szCs w:val="22"/>
          <w:lang w:val="en-GB"/>
        </w:rPr>
        <w:t>?</w:t>
      </w:r>
    </w:p>
    <w:p w:rsidR="004A0F8A" w:rsidRDefault="004A0F8A" w:rsidP="004A0F8A">
      <w:pPr>
        <w:pStyle w:val="BodyText3"/>
        <w:ind w:right="-270"/>
      </w:pPr>
    </w:p>
    <w:p w:rsidR="004A0F8A" w:rsidRDefault="004A0F8A" w:rsidP="004A0F8A">
      <w:pPr>
        <w:pStyle w:val="BodyText3"/>
        <w:ind w:right="-270"/>
      </w:pPr>
      <w:r>
        <w:t>‘</w:t>
      </w:r>
      <w:r w:rsidRPr="00F81290">
        <w:t>Like golden lamps in a green night</w:t>
      </w:r>
    </w:p>
    <w:p w:rsidR="004A0F8A" w:rsidRDefault="004A0F8A" w:rsidP="004A0F8A">
      <w:pPr>
        <w:pStyle w:val="BodyText3"/>
        <w:ind w:right="-270"/>
      </w:pPr>
      <w:r>
        <w:t xml:space="preserve">  Let us burn bravely and be seen!</w:t>
      </w:r>
    </w:p>
    <w:p w:rsidR="004A0F8A" w:rsidRDefault="004A0F8A" w:rsidP="004A0F8A">
      <w:pPr>
        <w:pStyle w:val="BodyText3"/>
        <w:ind w:right="-270"/>
      </w:pPr>
      <w:r>
        <w:t xml:space="preserve">  Not all is as it could have been…</w:t>
      </w:r>
    </w:p>
    <w:p w:rsidR="004A0F8A" w:rsidRDefault="004A0F8A" w:rsidP="004A0F8A">
      <w:pPr>
        <w:pStyle w:val="BodyText3"/>
        <w:ind w:right="-270"/>
      </w:pPr>
      <w:r>
        <w:t>Of such dark things let us make light’.</w:t>
      </w:r>
      <w:r w:rsidRPr="009F430C">
        <w:rPr>
          <w:i/>
          <w:noProof/>
          <w:szCs w:val="22"/>
        </w:rPr>
        <w:t xml:space="preserve"> </w:t>
      </w:r>
    </w:p>
    <w:p w:rsidR="004A0F8A" w:rsidRDefault="004A0F8A" w:rsidP="004A0F8A">
      <w:pPr>
        <w:pStyle w:val="BodyText3"/>
        <w:ind w:right="-270"/>
      </w:pPr>
      <w:r>
        <w:rPr>
          <w:i/>
          <w:noProof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1EAD00EB" wp14:editId="6E08F82E">
            <wp:simplePos x="0" y="0"/>
            <wp:positionH relativeFrom="margin">
              <wp:posOffset>4903470</wp:posOffset>
            </wp:positionH>
            <wp:positionV relativeFrom="margin">
              <wp:posOffset>19685</wp:posOffset>
            </wp:positionV>
            <wp:extent cx="1466215" cy="868680"/>
            <wp:effectExtent l="171450" t="171450" r="381635" b="369570"/>
            <wp:wrapSquare wrapText="bothSides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 Trumpet2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7" t="5996" r="5204" b="8862"/>
                    <a:stretch/>
                  </pic:blipFill>
                  <pic:spPr bwMode="auto">
                    <a:xfrm rot="10800000" flipH="1" flipV="1">
                      <a:off x="0" y="0"/>
                      <a:ext cx="1466215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</w:p>
    <w:p w:rsidR="004A0F8A" w:rsidRDefault="004A0F8A" w:rsidP="004A0F8A">
      <w:pPr>
        <w:pStyle w:val="BodyText3"/>
        <w:ind w:right="-270"/>
      </w:pPr>
      <w:r>
        <w:t>Outside, amongst the dark things, grey</w:t>
      </w:r>
    </w:p>
    <w:p w:rsidR="004A0F8A" w:rsidRDefault="004A0F8A" w:rsidP="004A0F8A">
      <w:pPr>
        <w:pStyle w:val="BodyText3"/>
        <w:ind w:right="-270"/>
      </w:pPr>
      <w:r>
        <w:t xml:space="preserve">  And ghastly shapes can hear the </w:t>
      </w:r>
      <w:proofErr w:type="spellStart"/>
      <w:r>
        <w:t>the</w:t>
      </w:r>
      <w:proofErr w:type="spellEnd"/>
      <w:r>
        <w:t xml:space="preserve"> noise,</w:t>
      </w:r>
    </w:p>
    <w:p w:rsidR="004A0F8A" w:rsidRDefault="004A0F8A" w:rsidP="004A0F8A">
      <w:pPr>
        <w:pStyle w:val="BodyText3"/>
        <w:ind w:right="-270"/>
      </w:pPr>
      <w:r>
        <w:t xml:space="preserve">  And they are hissing with one voice:</w:t>
      </w:r>
    </w:p>
    <w:p w:rsidR="004A0F8A" w:rsidRPr="00301179" w:rsidRDefault="004A0F8A" w:rsidP="004A0F8A">
      <w:pPr>
        <w:pStyle w:val="BodyText3"/>
        <w:ind w:right="-270"/>
        <w:rPr>
          <w:i/>
        </w:rPr>
      </w:pPr>
      <w:r w:rsidRPr="00301179">
        <w:rPr>
          <w:i/>
        </w:rPr>
        <w:t>You’ll pay for this, come Judgment Day!</w:t>
      </w:r>
    </w:p>
    <w:p w:rsidR="004A0F8A" w:rsidRPr="009A1F95" w:rsidRDefault="004A0F8A" w:rsidP="004A0F8A">
      <w:pPr>
        <w:pStyle w:val="BodyText3"/>
        <w:ind w:right="-270"/>
        <w:rPr>
          <w:sz w:val="26"/>
        </w:rPr>
      </w:pPr>
    </w:p>
    <w:p w:rsidR="004A0F8A" w:rsidRDefault="004A0F8A" w:rsidP="004A0F8A">
      <w:pPr>
        <w:pStyle w:val="BodyText3"/>
        <w:ind w:right="-270"/>
      </w:pPr>
      <w:r>
        <w:t>But nothing dims that genial spirit.</w:t>
      </w:r>
    </w:p>
    <w:p w:rsidR="004A0F8A" w:rsidRDefault="004A0F8A" w:rsidP="004A0F8A">
      <w:pPr>
        <w:pStyle w:val="BodyText3"/>
        <w:ind w:right="-270"/>
      </w:pPr>
      <w:r>
        <w:t xml:space="preserve">  He tells his friends, to ease their fears:</w:t>
      </w:r>
    </w:p>
    <w:p w:rsidR="004A0F8A" w:rsidRDefault="004A0F8A" w:rsidP="004A0F8A">
      <w:pPr>
        <w:pStyle w:val="BodyText3"/>
        <w:ind w:right="-270"/>
      </w:pPr>
      <w:r>
        <w:t xml:space="preserve">  ‘When the Last Trumpet sounds, my dears,</w:t>
      </w:r>
      <w:r w:rsidRPr="009F430C">
        <w:rPr>
          <w:i/>
          <w:noProof/>
          <w:szCs w:val="22"/>
        </w:rPr>
        <w:t xml:space="preserve"> </w:t>
      </w:r>
    </w:p>
    <w:p w:rsidR="004A0F8A" w:rsidRDefault="004A0F8A" w:rsidP="004A0F8A">
      <w:pPr>
        <w:pStyle w:val="BodyText3"/>
        <w:ind w:right="-270"/>
        <w:rPr>
          <w:szCs w:val="22"/>
        </w:rPr>
      </w:pPr>
      <w:r w:rsidRPr="00115E40">
        <w:rPr>
          <w:szCs w:val="22"/>
        </w:rPr>
        <w:t>We shall pretend we do not hear it</w:t>
      </w:r>
      <w:r>
        <w:rPr>
          <w:szCs w:val="22"/>
        </w:rPr>
        <w:t>.</w:t>
      </w:r>
    </w:p>
    <w:p w:rsidR="00190F2E" w:rsidRPr="004A0F8A" w:rsidRDefault="004A0F8A" w:rsidP="004A0F8A">
      <w:pPr>
        <w:ind w:right="-270"/>
        <w:rPr>
          <w:rFonts w:ascii="Book Antiqua" w:hAnsi="Book Antiqua"/>
          <w:sz w:val="22"/>
        </w:rPr>
      </w:pPr>
      <w:r>
        <w:rPr>
          <w:noProof/>
          <w:szCs w:val="22"/>
        </w:rPr>
        <w:drawing>
          <wp:anchor distT="0" distB="0" distL="114300" distR="114300" simplePos="0" relativeHeight="251666432" behindDoc="0" locked="0" layoutInCell="1" allowOverlap="1" wp14:anchorId="156455DB" wp14:editId="453E6270">
            <wp:simplePos x="0" y="0"/>
            <wp:positionH relativeFrom="margin">
              <wp:posOffset>2619375</wp:posOffset>
            </wp:positionH>
            <wp:positionV relativeFrom="margin">
              <wp:posOffset>7134225</wp:posOffset>
            </wp:positionV>
            <wp:extent cx="1010920" cy="1097280"/>
            <wp:effectExtent l="152400" t="114300" r="93980" b="121920"/>
            <wp:wrapSquare wrapText="bothSides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 Broach Eiffel Tower with Wings3.tif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5" t="29075" r="27934" b="37284"/>
                    <a:stretch/>
                  </pic:blipFill>
                  <pic:spPr bwMode="auto">
                    <a:xfrm>
                      <a:off x="0" y="0"/>
                      <a:ext cx="1010920" cy="1097280"/>
                    </a:xfrm>
                    <a:prstGeom prst="ellipse">
                      <a:avLst/>
                    </a:prstGeom>
                    <a:ln w="57150">
                      <a:solidFill>
                        <a:srgbClr val="FFC000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F2E" w:rsidRPr="004A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ED"/>
    <w:rsid w:val="00190F2E"/>
    <w:rsid w:val="002F1E54"/>
    <w:rsid w:val="00361BCF"/>
    <w:rsid w:val="004A0F8A"/>
    <w:rsid w:val="00A750D5"/>
    <w:rsid w:val="00A8519B"/>
    <w:rsid w:val="00EC1298"/>
    <w:rsid w:val="00E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E75ED"/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rsid w:val="00EE75ED"/>
    <w:rPr>
      <w:rFonts w:ascii="Book Antiqua" w:eastAsia="Times New Roman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E75ED"/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rsid w:val="00EE75ED"/>
    <w:rPr>
      <w:rFonts w:ascii="Book Antiqua" w:eastAsia="Times New Roman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g"/><Relationship Id="rId5" Type="http://schemas.openxmlformats.org/officeDocument/2006/relationships/image" Target="media/image1.wmf"/><Relationship Id="rId15" Type="http://schemas.microsoft.com/office/2007/relationships/hdphoto" Target="media/hdphoto2.wd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inmemoriamc33.com/nachtmusik.mp3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2014-02-11T00:48:00Z</dcterms:created>
  <dcterms:modified xsi:type="dcterms:W3CDTF">2014-06-05T00:53:00Z</dcterms:modified>
</cp:coreProperties>
</file>